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https://www.velvetjobs.com/job-descriptions/strategy-transformation</w:t>
        </w:r>
      </w:hyperlink>
    </w:p>
    <w:p>
      <w:pPr>
        <w:pStyle w:val="Heading1"/>
      </w:pPr>
      <w:bookmarkStart w:id="21" w:name="example-of-strategy-transformation-job-description"/>
      <w:r>
        <w:t xml:space="preserve">Example of Strategy &amp; Transformation Job Description</w:t>
      </w:r>
      <w:bookmarkEnd w:id="21"/>
    </w:p>
    <w:p>
      <w:pPr>
        <w:pStyle w:val="Compact"/>
      </w:pPr>
      <w:r>
        <w:t xml:space="preserve">Our company is growing rapidly and is looking for a strategy &amp; transformation.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transformation"/>
      <w:r>
        <w:t xml:space="preserve">Responsibilities for strategy &amp;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of process efficiencies and optimization opportunities on workstreams</w:t>
      </w:r>
    </w:p>
    <w:p>
      <w:pPr>
        <w:pStyle w:val="Compact"/>
        <w:numPr>
          <w:numId w:val="1001"/>
          <w:ilvl w:val="0"/>
        </w:numPr>
      </w:pPr>
      <w:r>
        <w:t xml:space="preserve">Work with the Chief Strategy Officer to design, customize, and document methodologies and operating models for the Strategy and Transformation department (strategic planning, marketing intelligence, and M&amp;A methodologies</w:t>
      </w:r>
    </w:p>
    <w:p>
      <w:pPr>
        <w:pStyle w:val="Compact"/>
        <w:numPr>
          <w:numId w:val="1001"/>
          <w:ilvl w:val="0"/>
        </w:numPr>
      </w:pPr>
      <w:r>
        <w:t xml:space="preserve">Integrate with the company Strategy and Transformation team</w:t>
      </w:r>
    </w:p>
    <w:p>
      <w:pPr>
        <w:pStyle w:val="Compact"/>
        <w:numPr>
          <w:numId w:val="1001"/>
          <w:ilvl w:val="0"/>
        </w:numPr>
      </w:pPr>
      <w:r>
        <w:t xml:space="preserve">Represent the company externally as needed at industry events and strategic meetings, including but not limited to trade shows, management meetings, banker and investment meetings</w:t>
      </w:r>
    </w:p>
    <w:p>
      <w:pPr>
        <w:pStyle w:val="Compact"/>
        <w:numPr>
          <w:numId w:val="1001"/>
          <w:ilvl w:val="0"/>
        </w:numPr>
      </w:pPr>
      <w:r>
        <w:t xml:space="preserve">Actively support the development of the Transformation and Operations (T&amp;O) group key messages, communications plans and assets, and drive improved engagement of T&amp;O employees and the continued success of the unit</w:t>
      </w:r>
    </w:p>
    <w:p>
      <w:pPr>
        <w:pStyle w:val="Compact"/>
        <w:numPr>
          <w:numId w:val="1001"/>
          <w:ilvl w:val="0"/>
        </w:numPr>
      </w:pPr>
      <w:r>
        <w:t xml:space="preserve">Craft messages to employees, clients, and consumers</w:t>
      </w:r>
    </w:p>
    <w:p>
      <w:pPr>
        <w:pStyle w:val="Compact"/>
        <w:numPr>
          <w:numId w:val="1001"/>
          <w:ilvl w:val="0"/>
        </w:numPr>
      </w:pPr>
      <w:r>
        <w:t xml:space="preserve">Partner with teams across the company to monitor progress and effectiveness of communications efforts and report on outcomes</w:t>
      </w:r>
    </w:p>
    <w:p>
      <w:pPr>
        <w:pStyle w:val="Compact"/>
        <w:numPr>
          <w:numId w:val="1001"/>
          <w:ilvl w:val="0"/>
        </w:numPr>
      </w:pPr>
      <w:r>
        <w:t xml:space="preserve">Advising senior leaders on organizational change</w:t>
      </w:r>
    </w:p>
    <w:p>
      <w:pPr>
        <w:pStyle w:val="Compact"/>
        <w:numPr>
          <w:numId w:val="1001"/>
          <w:ilvl w:val="0"/>
        </w:numPr>
      </w:pPr>
      <w:r>
        <w:t xml:space="preserve">Developing and executing organizational change strategies to help drive successful implementation and adoption of the changes being driven as part of transformation initiatives</w:t>
      </w:r>
    </w:p>
    <w:p>
      <w:pPr>
        <w:pStyle w:val="Compact"/>
        <w:numPr>
          <w:numId w:val="1001"/>
          <w:ilvl w:val="0"/>
        </w:numPr>
      </w:pPr>
      <w:r>
        <w:t xml:space="preserve">Performing stakeholder management, executive alignment and change impact assessment</w:t>
      </w:r>
    </w:p>
    <w:p>
      <w:pPr>
        <w:pStyle w:val="Heading2"/>
      </w:pPr>
      <w:bookmarkStart w:id="23" w:name="qualifications-for-strategy-transformation"/>
      <w:r>
        <w:t xml:space="preserve">Qualifications for strategy &amp;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understanding of workflow optimization solutions</w:t>
      </w:r>
    </w:p>
    <w:p>
      <w:pPr>
        <w:pStyle w:val="Compact"/>
        <w:numPr>
          <w:numId w:val="1002"/>
          <w:ilvl w:val="0"/>
        </w:numPr>
      </w:pPr>
      <w:r>
        <w:t xml:space="preserve">Operations, technology, or project management experience - 5 years preferred</w:t>
      </w:r>
    </w:p>
    <w:p>
      <w:pPr>
        <w:pStyle w:val="Compact"/>
        <w:numPr>
          <w:numId w:val="1002"/>
          <w:ilvl w:val="0"/>
        </w:numPr>
      </w:pPr>
      <w:r>
        <w:t xml:space="preserve">Strong leadership skills along with along with ability to understand, analyze, and innovate on our current business processes</w:t>
      </w:r>
    </w:p>
    <w:p>
      <w:pPr>
        <w:pStyle w:val="Compact"/>
        <w:numPr>
          <w:numId w:val="1002"/>
          <w:ilvl w:val="0"/>
        </w:numPr>
      </w:pPr>
      <w:r>
        <w:t xml:space="preserve">Deep understanding of the digital marketplace</w:t>
      </w:r>
    </w:p>
    <w:p>
      <w:pPr>
        <w:pStyle w:val="Compact"/>
        <w:numPr>
          <w:numId w:val="1002"/>
          <w:ilvl w:val="0"/>
        </w:numPr>
      </w:pPr>
      <w:r>
        <w:t xml:space="preserve">Ability to understand and identify key strategic issues, analyze problems and develop creative, design solutions that align with our strategy</w:t>
      </w:r>
    </w:p>
    <w:p>
      <w:pPr>
        <w:pStyle w:val="Compact"/>
        <w:numPr>
          <w:numId w:val="1002"/>
          <w:ilvl w:val="0"/>
        </w:numPr>
      </w:pPr>
      <w:r>
        <w:t xml:space="preserve">Ability to develop strong internal relationships with all levels of management, including executive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