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https://www.velvetjobs.com/job-descriptions/strategy-program-manager</w:t>
        </w:r>
      </w:hyperlink>
    </w:p>
    <w:p>
      <w:pPr>
        <w:pStyle w:val="Heading1"/>
      </w:pPr>
      <w:bookmarkStart w:id="21" w:name="example-of-strategy-program-manager-job-description"/>
      <w:r>
        <w:t xml:space="preserve">Example of Strategy &amp; Program Manager Job Description</w:t>
      </w:r>
      <w:bookmarkEnd w:id="21"/>
    </w:p>
    <w:p>
      <w:pPr>
        <w:pStyle w:val="Compact"/>
      </w:pPr>
      <w:r>
        <w:t xml:space="preserve">Our company is hiring for a strategy &amp; program manager. To join our growing team, please review the list of responsibilities and qualifications.</w:t>
      </w:r>
    </w:p>
    <w:p>
      <w:pPr>
        <w:pStyle w:val="Heading2"/>
      </w:pPr>
      <w:bookmarkStart w:id="22" w:name="responsibilities-for-strategy-program-manager"/>
      <w:r>
        <w:t xml:space="preserve">Responsibilities for strategy &amp;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outreach model, materials, and expectations to support customer engagement and satisfaction</w:t>
      </w:r>
    </w:p>
    <w:p>
      <w:pPr>
        <w:pStyle w:val="Compact"/>
        <w:numPr>
          <w:numId w:val="1001"/>
          <w:ilvl w:val="0"/>
        </w:numPr>
      </w:pPr>
      <w:r>
        <w:t xml:space="preserve">Partner with Customer Communications to develop and deliver outreach materials</w:t>
      </w:r>
    </w:p>
    <w:p>
      <w:pPr>
        <w:pStyle w:val="Compact"/>
        <w:numPr>
          <w:numId w:val="1001"/>
          <w:ilvl w:val="0"/>
        </w:numPr>
      </w:pPr>
      <w:r>
        <w:t xml:space="preserve">Partner with Customer Insight to develop and deploy effectiveness measurement tool</w:t>
      </w:r>
    </w:p>
    <w:p>
      <w:pPr>
        <w:pStyle w:val="Compact"/>
        <w:numPr>
          <w:numId w:val="1001"/>
          <w:ilvl w:val="0"/>
        </w:numPr>
      </w:pPr>
      <w:r>
        <w:t xml:space="preserve">Work collaboratively and regularly with PMO stakeholders (Permitting, Land Public Affairs, etc)</w:t>
      </w:r>
    </w:p>
    <w:p>
      <w:pPr>
        <w:pStyle w:val="Compact"/>
        <w:numPr>
          <w:numId w:val="1001"/>
          <w:ilvl w:val="0"/>
        </w:numPr>
      </w:pPr>
      <w:r>
        <w:t xml:space="preserve">Deploy program outreach with thorough and consistent training to 19 Local Presence teams</w:t>
      </w:r>
    </w:p>
    <w:p>
      <w:pPr>
        <w:pStyle w:val="Compact"/>
        <w:numPr>
          <w:numId w:val="1001"/>
          <w:ilvl w:val="0"/>
        </w:numPr>
      </w:pPr>
      <w:r>
        <w:t xml:space="preserve">Define key metrics and performance thresholds and provide regular performance assessment to Local Presence teams</w:t>
      </w:r>
    </w:p>
    <w:p>
      <w:pPr>
        <w:pStyle w:val="Compact"/>
        <w:numPr>
          <w:numId w:val="1001"/>
          <w:ilvl w:val="0"/>
        </w:numPr>
      </w:pPr>
      <w:r>
        <w:t xml:space="preserve">Continually leverage customer and Outreach Specialist feedback to improve the effectiveness of outreach by Program</w:t>
      </w:r>
    </w:p>
    <w:p>
      <w:pPr>
        <w:pStyle w:val="Compact"/>
        <w:numPr>
          <w:numId w:val="1001"/>
          <w:ilvl w:val="0"/>
        </w:numPr>
      </w:pPr>
      <w:r>
        <w:t xml:space="preserve">Promote outreach effectiveness, best practices, and program information with all internal stakeholders</w:t>
      </w:r>
    </w:p>
    <w:p>
      <w:pPr>
        <w:pStyle w:val="Compact"/>
        <w:numPr>
          <w:numId w:val="1001"/>
          <w:ilvl w:val="0"/>
        </w:numPr>
      </w:pPr>
      <w:r>
        <w:t xml:space="preserve">Develop and manage annual budget, forecast, and cost management strategies across programs and 19 Local Presence teams</w:t>
      </w:r>
    </w:p>
    <w:p>
      <w:pPr>
        <w:pStyle w:val="Compact"/>
        <w:numPr>
          <w:numId w:val="1001"/>
          <w:ilvl w:val="0"/>
        </w:numPr>
      </w:pPr>
      <w:r>
        <w:t xml:space="preserve">Represent Local Presence Outreach Specialists in PMO project scheduling meetings</w:t>
      </w:r>
    </w:p>
    <w:p>
      <w:pPr>
        <w:pStyle w:val="Heading2"/>
      </w:pPr>
      <w:bookmarkStart w:id="23" w:name="qualifications-for-strategy-program-manager"/>
      <w:r>
        <w:t xml:space="preserve">Qualifications for strategy &amp;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Microsoft Office including Excel, PowerPoint, SharePoint and Visio</w:t>
      </w:r>
    </w:p>
    <w:p>
      <w:pPr>
        <w:pStyle w:val="Compact"/>
        <w:numPr>
          <w:numId w:val="1002"/>
          <w:ilvl w:val="0"/>
        </w:numPr>
      </w:pPr>
      <w:r>
        <w:t xml:space="preserve">Knowledge of global multi-assets markets, products and processes is preferred</w:t>
      </w:r>
    </w:p>
    <w:p>
      <w:pPr>
        <w:pStyle w:val="Compact"/>
        <w:numPr>
          <w:numId w:val="1002"/>
          <w:ilvl w:val="0"/>
        </w:numPr>
      </w:pPr>
      <w:r>
        <w:t xml:space="preserve">Direct experience or strong understanding of data science and BI tools and big data technologies and languages</w:t>
      </w:r>
    </w:p>
    <w:p>
      <w:pPr>
        <w:pStyle w:val="Compact"/>
        <w:numPr>
          <w:numId w:val="1002"/>
          <w:ilvl w:val="0"/>
        </w:numPr>
      </w:pPr>
      <w:r>
        <w:t xml:space="preserve">8 years of relevant experience, working in Utility Operations, Customer Service, Marketing, Public Affairs, or similar roles</w:t>
      </w:r>
    </w:p>
    <w:p>
      <w:pPr>
        <w:pStyle w:val="Compact"/>
        <w:numPr>
          <w:numId w:val="1002"/>
          <w:ilvl w:val="0"/>
        </w:numPr>
      </w:pPr>
      <w:r>
        <w:t xml:space="preserve">Valid CA Driver’s License or ability to obtain by first day of employment</w:t>
      </w:r>
    </w:p>
    <w:p>
      <w:pPr>
        <w:pStyle w:val="Compact"/>
        <w:numPr>
          <w:numId w:val="1002"/>
          <w:ilvl w:val="0"/>
        </w:numPr>
      </w:pPr>
      <w:r>
        <w:t xml:space="preserve">Master’s Degree, Business Administration or other similar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2021-10-28T13:13:57Z</dcterms:created>
  <dcterms:modified xsi:type="dcterms:W3CDTF">2021-10-28T13:13:57Z</dcterms:modified>
</cp:coreProperties>
</file>