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https://www.velvetjobs.com/job-descriptions/strategy-marketing</w:t>
        </w:r>
      </w:hyperlink>
    </w:p>
    <w:p>
      <w:pPr>
        <w:pStyle w:val="Heading1"/>
      </w:pPr>
      <w:bookmarkStart w:id="21" w:name="example-of-strategy-marketing-job-description"/>
      <w:r>
        <w:t xml:space="preserve">Example of Strategy &amp; Marketing Job Description</w:t>
      </w:r>
      <w:bookmarkEnd w:id="21"/>
    </w:p>
    <w:p>
      <w:pPr>
        <w:pStyle w:val="Compact"/>
      </w:pPr>
      <w:r>
        <w:t xml:space="preserve">Our company is growing rapidly and is looking for a strategy &amp;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marketing"/>
      <w:r>
        <w:t xml:space="preserve">Responsibilities for strategy &amp; marketing</w:t>
      </w:r>
      <w:bookmarkEnd w:id="22"/>
    </w:p>
    <w:p>
      <w:pPr>
        <w:pStyle w:val="Compact"/>
        <w:numPr>
          <w:numId w:val="1001"/>
          <w:ilvl w:val="0"/>
        </w:numPr>
      </w:pPr>
      <w:r>
        <w:t xml:space="preserve">Interface with advertising and medical communication agencies and frequent alignment and engagement with the brand teams the field sales organization</w:t>
      </w:r>
    </w:p>
    <w:p>
      <w:pPr>
        <w:pStyle w:val="Compact"/>
        <w:numPr>
          <w:numId w:val="1001"/>
          <w:ilvl w:val="0"/>
        </w:numPr>
      </w:pPr>
      <w:r>
        <w:t xml:space="preserve">Write/proof/edit executive communications and corporate announcements</w:t>
      </w:r>
    </w:p>
    <w:p>
      <w:pPr>
        <w:pStyle w:val="Compact"/>
        <w:numPr>
          <w:numId w:val="1001"/>
          <w:ilvl w:val="0"/>
        </w:numPr>
      </w:pPr>
      <w:r>
        <w:t xml:space="preserve">Track and establish reporting for internal communications program</w:t>
      </w:r>
    </w:p>
    <w:p>
      <w:pPr>
        <w:pStyle w:val="Compact"/>
        <w:numPr>
          <w:numId w:val="1001"/>
          <w:ilvl w:val="0"/>
        </w:numPr>
      </w:pPr>
      <w:r>
        <w:t xml:space="preserve">Define brand strategy for Sports and Cinema</w:t>
      </w:r>
    </w:p>
    <w:p>
      <w:pPr>
        <w:pStyle w:val="Compact"/>
        <w:numPr>
          <w:numId w:val="1001"/>
          <w:ilvl w:val="0"/>
        </w:numPr>
      </w:pPr>
      <w:r>
        <w:t xml:space="preserve">Own brand messaging plans and hierarchy</w:t>
      </w:r>
    </w:p>
    <w:p>
      <w:pPr>
        <w:pStyle w:val="Compact"/>
        <w:numPr>
          <w:numId w:val="1001"/>
          <w:ilvl w:val="0"/>
        </w:numPr>
      </w:pPr>
      <w:r>
        <w:t xml:space="preserve">Provide administrative support to SVP and VP including managing their schedules, making travel arrangements, anticipating needs, completing and tracking expense reports, coordinating and scheduling meetings, typing presentations, setting up video conferences and helping resolve issues with technical set up and equipment</w:t>
      </w:r>
    </w:p>
    <w:p>
      <w:pPr>
        <w:pStyle w:val="Compact"/>
        <w:numPr>
          <w:numId w:val="1001"/>
          <w:ilvl w:val="0"/>
        </w:numPr>
      </w:pPr>
      <w:r>
        <w:t xml:space="preserve">Provide accounts payable assistance to team members</w:t>
      </w:r>
    </w:p>
    <w:p>
      <w:pPr>
        <w:pStyle w:val="Compact"/>
        <w:numPr>
          <w:numId w:val="1001"/>
          <w:ilvl w:val="0"/>
        </w:numPr>
      </w:pPr>
      <w:r>
        <w:t xml:space="preserve">Establish KPIs for all content</w:t>
      </w:r>
    </w:p>
    <w:p>
      <w:pPr>
        <w:pStyle w:val="Compact"/>
        <w:numPr>
          <w:numId w:val="1001"/>
          <w:ilvl w:val="0"/>
        </w:numPr>
      </w:pPr>
      <w:r>
        <w:t xml:space="preserve">Continuously track and monitor campaign/creative/channel mix effectiveness</w:t>
      </w:r>
    </w:p>
    <w:p>
      <w:pPr>
        <w:pStyle w:val="Compact"/>
        <w:numPr>
          <w:numId w:val="1001"/>
          <w:ilvl w:val="0"/>
        </w:numPr>
      </w:pPr>
      <w:r>
        <w:t xml:space="preserve">Analyze the ongoing performance of fundraising campaigns, including changes in donor response and gift revenue, the impact of these campaigns on targeted segments of the donor population</w:t>
      </w:r>
    </w:p>
    <w:p>
      <w:pPr>
        <w:pStyle w:val="Heading2"/>
      </w:pPr>
      <w:bookmarkStart w:id="23" w:name="qualifications-for-strategy-marketing"/>
      <w:r>
        <w:t xml:space="preserve">Qualifications for strategy &amp; marketing</w:t>
      </w:r>
      <w:bookmarkEnd w:id="23"/>
    </w:p>
    <w:p>
      <w:pPr>
        <w:pStyle w:val="Compact"/>
        <w:numPr>
          <w:numId w:val="1002"/>
          <w:ilvl w:val="0"/>
        </w:numPr>
      </w:pPr>
      <w:r>
        <w:t xml:space="preserve">Experience with digital marketing or web analytics preferred (Omniture, Google Analytics, WebTrends)</w:t>
      </w:r>
    </w:p>
    <w:p>
      <w:pPr>
        <w:pStyle w:val="Compact"/>
        <w:numPr>
          <w:numId w:val="1002"/>
          <w:ilvl w:val="0"/>
        </w:numPr>
      </w:pPr>
      <w:r>
        <w:t xml:space="preserve">Well-honed influencing skills and ability to persuade minds and get things done across a large, complex organization</w:t>
      </w:r>
    </w:p>
    <w:p>
      <w:pPr>
        <w:pStyle w:val="Compact"/>
        <w:numPr>
          <w:numId w:val="1002"/>
          <w:ilvl w:val="0"/>
        </w:numPr>
      </w:pPr>
      <w:r>
        <w:t xml:space="preserve">Sales/marketing effectiveness or related areas</w:t>
      </w:r>
    </w:p>
    <w:p>
      <w:pPr>
        <w:pStyle w:val="Compact"/>
        <w:numPr>
          <w:numId w:val="1002"/>
          <w:ilvl w:val="0"/>
        </w:numPr>
      </w:pPr>
      <w:r>
        <w:t xml:space="preserve">Proven track record of turning data into insights</w:t>
      </w:r>
    </w:p>
    <w:p>
      <w:pPr>
        <w:pStyle w:val="Compact"/>
        <w:numPr>
          <w:numId w:val="1002"/>
          <w:ilvl w:val="0"/>
        </w:numPr>
      </w:pPr>
      <w:r>
        <w:t xml:space="preserve">Demonstrated success in leading strategic conversations with</w:t>
      </w:r>
    </w:p>
    <w:p>
      <w:pPr>
        <w:pStyle w:val="Compact"/>
        <w:numPr>
          <w:numId w:val="1002"/>
          <w:ilvl w:val="0"/>
        </w:numPr>
      </w:pPr>
      <w:r>
        <w:t xml:space="preserve">Bachelors degree in Marketing, Business, Advertising 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2021-10-28T13:04:08Z</dcterms:created>
  <dcterms:modified xsi:type="dcterms:W3CDTF">2021-10-28T13:04:08Z</dcterms:modified>
</cp:coreProperties>
</file>