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https://www.velvetjobs.com/job-descriptions/strategy-business-manager</w:t>
        </w:r>
      </w:hyperlink>
    </w:p>
    <w:p>
      <w:pPr>
        <w:pStyle w:val="Heading1"/>
      </w:pPr>
      <w:bookmarkStart w:id="21" w:name="example-of-strategy-business-manager-job-description"/>
      <w:r>
        <w:t xml:space="preserve">Example of Strategy Business Manager Job Description</w:t>
      </w:r>
      <w:bookmarkEnd w:id="21"/>
    </w:p>
    <w:p>
      <w:pPr>
        <w:pStyle w:val="Compact"/>
      </w:pPr>
      <w:r>
        <w:t xml:space="preserve">Our company is looking to fill the role of strategy business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rategy-business-manager"/>
      <w:r>
        <w:t xml:space="preserve">Responsibilities for strategy business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Measure regularly with enviable rigor, productivity and performance of Proposals team and offer insights (beyond reporting) that couple improve retention based on the analysis to the leadership teams</w:t>
      </w:r>
    </w:p>
    <w:p>
      <w:pPr>
        <w:pStyle w:val="Compact"/>
        <w:numPr>
          <w:numId w:val="1001"/>
          <w:ilvl w:val="0"/>
        </w:numPr>
      </w:pPr>
      <w:r>
        <w:t xml:space="preserve">Ensure efficiency via standardization of process, training, tool usage and proposal formats to clients across multiple products</w:t>
      </w:r>
    </w:p>
    <w:p>
      <w:pPr>
        <w:pStyle w:val="Compact"/>
        <w:numPr>
          <w:numId w:val="1001"/>
          <w:ilvl w:val="0"/>
        </w:numPr>
      </w:pPr>
      <w:r>
        <w:t xml:space="preserve">Build regular communication plans with team, services and products to keep them updated on progress, gaps and problem solving</w:t>
      </w:r>
    </w:p>
    <w:p>
      <w:pPr>
        <w:pStyle w:val="Compact"/>
        <w:numPr>
          <w:numId w:val="1001"/>
          <w:ilvl w:val="0"/>
        </w:numPr>
      </w:pPr>
      <w:r>
        <w:t xml:space="preserve">Continuously improve quality of the custom proposals and outside-ins by establishing a regular process of “feedback loop” either via interviews with Service Delivery, Account Executives who have used engagement plans from proposals team or via analytics based on the daily trackers</w:t>
      </w:r>
    </w:p>
    <w:p>
      <w:pPr>
        <w:pStyle w:val="Compact"/>
        <w:numPr>
          <w:numId w:val="1001"/>
          <w:ilvl w:val="0"/>
        </w:numPr>
      </w:pPr>
      <w:r>
        <w:t xml:space="preserve">Lead the effort to recommend OSI Automation tool improvements by synthesizing feedback from team and translate it into business requirements for the Algorithm team</w:t>
      </w:r>
    </w:p>
    <w:p>
      <w:pPr>
        <w:pStyle w:val="Compact"/>
        <w:numPr>
          <w:numId w:val="1001"/>
          <w:ilvl w:val="0"/>
        </w:numPr>
      </w:pPr>
      <w:r>
        <w:t xml:space="preserve">Support different pilots, prove the value proposition and institutionalize it across the organization</w:t>
      </w:r>
    </w:p>
    <w:p>
      <w:pPr>
        <w:pStyle w:val="Compact"/>
        <w:numPr>
          <w:numId w:val="1001"/>
          <w:ilvl w:val="0"/>
        </w:numPr>
      </w:pPr>
      <w:r>
        <w:t xml:space="preserve">Be the business owner for tools related to OSI-CPS team – support business requirements for Resource Finder, GPR tools</w:t>
      </w:r>
    </w:p>
    <w:p>
      <w:pPr>
        <w:pStyle w:val="Compact"/>
        <w:numPr>
          <w:numId w:val="1001"/>
          <w:ilvl w:val="0"/>
        </w:numPr>
      </w:pPr>
      <w:r>
        <w:t xml:space="preserve">You will propose the strategic direction and develop lodging strategy in collaboration with the greater Strategy team Commercial, Product, Technology and Marketing teams</w:t>
      </w:r>
    </w:p>
    <w:p>
      <w:pPr>
        <w:pStyle w:val="Compact"/>
        <w:numPr>
          <w:numId w:val="1001"/>
          <w:ilvl w:val="0"/>
        </w:numPr>
      </w:pPr>
      <w:r>
        <w:t xml:space="preserve">Successfully deliver on initiatives</w:t>
      </w:r>
    </w:p>
    <w:p>
      <w:pPr>
        <w:pStyle w:val="Compact"/>
        <w:numPr>
          <w:numId w:val="1001"/>
          <w:ilvl w:val="0"/>
        </w:numPr>
      </w:pPr>
      <w:r>
        <w:t xml:space="preserve">Develop insights on industry trends and external threats</w:t>
      </w:r>
    </w:p>
    <w:p>
      <w:pPr>
        <w:pStyle w:val="Heading2"/>
      </w:pPr>
      <w:bookmarkStart w:id="23" w:name="qualifications-for-strategy-business-manager"/>
      <w:r>
        <w:t xml:space="preserve">Qualifications for strategy business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leadership and oversight for analysts and project managers</w:t>
      </w:r>
    </w:p>
    <w:p>
      <w:pPr>
        <w:pStyle w:val="Compact"/>
        <w:numPr>
          <w:numId w:val="1002"/>
          <w:ilvl w:val="0"/>
        </w:numPr>
      </w:pPr>
      <w:r>
        <w:t xml:space="preserve">Continuously improve the framework and approach for communicating our strategies and how we define success</w:t>
      </w:r>
    </w:p>
    <w:p>
      <w:pPr>
        <w:pStyle w:val="Compact"/>
        <w:numPr>
          <w:numId w:val="1002"/>
          <w:ilvl w:val="0"/>
        </w:numPr>
      </w:pPr>
      <w:r>
        <w:t xml:space="preserve">At least 2 years of experience as a strategy and planning lead for a large enterprise</w:t>
      </w:r>
    </w:p>
    <w:p>
      <w:pPr>
        <w:pStyle w:val="Compact"/>
        <w:numPr>
          <w:numId w:val="1002"/>
          <w:ilvl w:val="0"/>
        </w:numPr>
      </w:pPr>
      <w:r>
        <w:t xml:space="preserve">Ability to get work done through strong self-initiated collaboration with no direct reporting relationship to position</w:t>
      </w:r>
    </w:p>
    <w:p>
      <w:pPr>
        <w:pStyle w:val="Compact"/>
        <w:numPr>
          <w:numId w:val="1002"/>
          <w:ilvl w:val="0"/>
        </w:numPr>
      </w:pPr>
      <w:r>
        <w:t xml:space="preserve">Understands market intelligence, including competitive intelligence, commercial market knowledge and company knowledge, with the ability to develop and articulate business cases and influence Sr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communicating complicated matters in a simple, structured way to senior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y-busines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y-busines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2021-10-28T13:16:05Z</dcterms:created>
  <dcterms:modified xsi:type="dcterms:W3CDTF">2021-10-28T13:16:05Z</dcterms:modified>
</cp:coreProperties>
</file>