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https://www.velvetjobs.com/job-descriptions/strategic-financial-analyst</w:t>
        </w:r>
      </w:hyperlink>
    </w:p>
    <w:p>
      <w:pPr>
        <w:pStyle w:val="Heading1"/>
      </w:pPr>
      <w:bookmarkStart w:id="21" w:name="example-of-strategic-financial-analyst-job-description"/>
      <w:r>
        <w:t xml:space="preserve">Example of Strategic Financial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strategic financial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financial-analyst"/>
      <w:r>
        <w:t xml:space="preserve">Responsibilities for strategic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maintain complex financial models to support recommendations</w:t>
      </w:r>
    </w:p>
    <w:p>
      <w:pPr>
        <w:pStyle w:val="Compact"/>
        <w:numPr>
          <w:numId w:val="1001"/>
          <w:ilvl w:val="0"/>
        </w:numPr>
      </w:pPr>
      <w:r>
        <w:t xml:space="preserve">Interact with peers in Corporate Planning and the BU CFO organization to provide periodic assessments of Brand Spend</w:t>
      </w:r>
    </w:p>
    <w:p>
      <w:pPr>
        <w:pStyle w:val="Compact"/>
        <w:numPr>
          <w:numId w:val="1001"/>
          <w:ilvl w:val="0"/>
        </w:numPr>
      </w:pPr>
      <w:r>
        <w:t xml:space="preserve">Provide strategy and recommendations on varied initiatives across all levels of management</w:t>
      </w:r>
    </w:p>
    <w:p>
      <w:pPr>
        <w:pStyle w:val="Compact"/>
        <w:numPr>
          <w:numId w:val="1001"/>
          <w:ilvl w:val="0"/>
        </w:numPr>
      </w:pPr>
      <w:r>
        <w:t xml:space="preserve">Prepare complex financial models and reports, including Pro-forma Statements, Discounted Cash Flow Models, P&amp;L</w:t>
      </w:r>
    </w:p>
    <w:p>
      <w:pPr>
        <w:pStyle w:val="Compact"/>
        <w:numPr>
          <w:numId w:val="1001"/>
          <w:ilvl w:val="0"/>
        </w:numPr>
      </w:pPr>
      <w:r>
        <w:t xml:space="preserve">Partner with operational experts and build relationships within the business</w:t>
      </w:r>
    </w:p>
    <w:p>
      <w:pPr>
        <w:pStyle w:val="Compact"/>
        <w:numPr>
          <w:numId w:val="1001"/>
          <w:ilvl w:val="0"/>
        </w:numPr>
      </w:pPr>
      <w:r>
        <w:t xml:space="preserve">Assist Corporate Vice Presidents on financial and strategic planning projects for the different lines of business</w:t>
      </w:r>
    </w:p>
    <w:p>
      <w:pPr>
        <w:pStyle w:val="Compact"/>
        <w:numPr>
          <w:numId w:val="1001"/>
          <w:ilvl w:val="0"/>
        </w:numPr>
      </w:pPr>
      <w:r>
        <w:t xml:space="preserve">Partner with the CFO and senior leadership to provide detailed financial analysis and strategic recommendations on varied initiatives across all levels of management</w:t>
      </w:r>
    </w:p>
    <w:p>
      <w:pPr>
        <w:pStyle w:val="Compact"/>
        <w:numPr>
          <w:numId w:val="1001"/>
          <w:ilvl w:val="0"/>
        </w:numPr>
      </w:pPr>
      <w:r>
        <w:t xml:space="preserve">Collaborate with the Group President and operational experts and build relationships within the business</w:t>
      </w:r>
    </w:p>
    <w:p>
      <w:pPr>
        <w:pStyle w:val="Compact"/>
        <w:numPr>
          <w:numId w:val="1001"/>
          <w:ilvl w:val="0"/>
        </w:numPr>
      </w:pPr>
      <w:r>
        <w:t xml:space="preserve">Developpresentations and messaging for senior leadership</w:t>
      </w:r>
    </w:p>
    <w:p>
      <w:pPr>
        <w:pStyle w:val="Compact"/>
        <w:numPr>
          <w:numId w:val="1001"/>
          <w:ilvl w:val="0"/>
        </w:numPr>
      </w:pPr>
      <w:r>
        <w:t xml:space="preserve">Synthesize conclusions and develop recommendations based on data you have gathered</w:t>
      </w:r>
    </w:p>
    <w:p>
      <w:pPr>
        <w:pStyle w:val="Heading2"/>
      </w:pPr>
      <w:bookmarkStart w:id="23" w:name="qualifications-for-strategic-financial-analyst"/>
      <w:r>
        <w:t xml:space="preserve">Qualifications for strategic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preparing complex financial models required</w:t>
      </w:r>
    </w:p>
    <w:p>
      <w:pPr>
        <w:pStyle w:val="Compact"/>
        <w:numPr>
          <w:numId w:val="1002"/>
          <w:ilvl w:val="0"/>
        </w:numPr>
      </w:pPr>
      <w:r>
        <w:t xml:space="preserve">Effective communication and solid presentation skills</w:t>
      </w:r>
    </w:p>
    <w:p>
      <w:pPr>
        <w:pStyle w:val="Compact"/>
        <w:numPr>
          <w:numId w:val="1002"/>
          <w:ilvl w:val="0"/>
        </w:numPr>
      </w:pPr>
      <w:r>
        <w:t xml:space="preserve">Seasoned professional with a minimum of 3-5 years of relevant financial analysis work experience</w:t>
      </w:r>
    </w:p>
    <w:p>
      <w:pPr>
        <w:pStyle w:val="Compact"/>
        <w:numPr>
          <w:numId w:val="1002"/>
          <w:ilvl w:val="0"/>
        </w:numPr>
      </w:pPr>
      <w:r>
        <w:t xml:space="preserve">Proven expertise in in financial modeling techniques and comfortable managing large data sets</w:t>
      </w:r>
    </w:p>
    <w:p>
      <w:pPr>
        <w:pStyle w:val="Compact"/>
        <w:numPr>
          <w:numId w:val="1002"/>
          <w:ilvl w:val="0"/>
        </w:numPr>
      </w:pPr>
      <w:r>
        <w:t xml:space="preserve">Payments industry experience and/or management consulting background a plus</w:t>
      </w:r>
    </w:p>
    <w:p>
      <w:pPr>
        <w:pStyle w:val="Compact"/>
        <w:numPr>
          <w:numId w:val="1002"/>
          <w:ilvl w:val="0"/>
        </w:numPr>
      </w:pPr>
      <w:r>
        <w:t xml:space="preserve">Excellent problem solving and demonstrated analytical skills that allow for interpretation of budgetary, financial, and related management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2021-10-28T13:10:08Z</dcterms:created>
  <dcterms:modified xsi:type="dcterms:W3CDTF">2021-10-28T13:10:08Z</dcterms:modified>
</cp:coreProperties>
</file>