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https://www.velvetjobs.com/job-descriptions/strategic-account-sales</w:t>
        </w:r>
      </w:hyperlink>
    </w:p>
    <w:p>
      <w:pPr>
        <w:pStyle w:val="Heading1"/>
      </w:pPr>
      <w:bookmarkStart w:id="21" w:name="example-of-strategic-account-sales-job-description"/>
      <w:r>
        <w:t xml:space="preserve">Example of Strategic Account Sales Job Description</w:t>
      </w:r>
      <w:bookmarkEnd w:id="21"/>
    </w:p>
    <w:p>
      <w:pPr>
        <w:pStyle w:val="Compact"/>
      </w:pPr>
      <w:r>
        <w:t xml:space="preserve">Our innovative and growing company is hiring for a strategic account sales.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trategic-account-sales"/>
      <w:r>
        <w:t xml:space="preserve">Responsibilities for strategic account sales</w:t>
      </w:r>
      <w:bookmarkEnd w:id="22"/>
    </w:p>
    <w:p>
      <w:pPr>
        <w:pStyle w:val="Compact"/>
        <w:numPr>
          <w:numId w:val="1001"/>
          <w:ilvl w:val="0"/>
        </w:numPr>
      </w:pPr>
      <w:r>
        <w:t xml:space="preserve">Revenue generation within targeted, large, strategic opportunities</w:t>
      </w:r>
    </w:p>
    <w:p>
      <w:pPr>
        <w:pStyle w:val="Compact"/>
        <w:numPr>
          <w:numId w:val="1001"/>
          <w:ilvl w:val="0"/>
        </w:numPr>
      </w:pPr>
      <w:r>
        <w:t xml:space="preserve">Identifying, developing, validating, qualifying, and closing opportunities to meet revenue targets</w:t>
      </w:r>
    </w:p>
    <w:p>
      <w:pPr>
        <w:pStyle w:val="Compact"/>
        <w:numPr>
          <w:numId w:val="1001"/>
          <w:ilvl w:val="0"/>
        </w:numPr>
      </w:pPr>
      <w:r>
        <w:t xml:space="preserve">Understanding and presenting the RetinaVue Network Solution to C-Suite and physician executives</w:t>
      </w:r>
    </w:p>
    <w:p>
      <w:pPr>
        <w:pStyle w:val="Compact"/>
        <w:numPr>
          <w:numId w:val="1001"/>
          <w:ilvl w:val="0"/>
        </w:numPr>
      </w:pPr>
      <w:r>
        <w:t xml:space="preserve">Participates sales cycle and win strategy to assess client industry/ needs and IT environment related to key drivers for work flow productivity and recommends offering/business case</w:t>
      </w:r>
    </w:p>
    <w:p>
      <w:pPr>
        <w:pStyle w:val="Compact"/>
        <w:numPr>
          <w:numId w:val="1001"/>
          <w:ilvl w:val="0"/>
        </w:numPr>
      </w:pPr>
      <w:r>
        <w:t xml:space="preserve">To ensure solutions sold are fully scoped and have robust pre and post sales engagement and commitment from internal support team members, enabling flawless execution of the sold value proposition</w:t>
      </w:r>
    </w:p>
    <w:p>
      <w:pPr>
        <w:pStyle w:val="Compact"/>
        <w:numPr>
          <w:numId w:val="1001"/>
          <w:ilvl w:val="0"/>
        </w:numPr>
      </w:pPr>
      <w:r>
        <w:t xml:space="preserve">Maintaining &amp; developing producer relationships</w:t>
      </w:r>
    </w:p>
    <w:p>
      <w:pPr>
        <w:pStyle w:val="Compact"/>
        <w:numPr>
          <w:numId w:val="1001"/>
          <w:ilvl w:val="0"/>
        </w:numPr>
      </w:pPr>
      <w:r>
        <w:t xml:space="preserve">Managing a targeted list of large, strategic producers</w:t>
      </w:r>
    </w:p>
    <w:p>
      <w:pPr>
        <w:pStyle w:val="Compact"/>
        <w:numPr>
          <w:numId w:val="1001"/>
          <w:ilvl w:val="0"/>
        </w:numPr>
      </w:pPr>
      <w:r>
        <w:t xml:space="preserve">Developing strategies for growing controlled nutrition cows with aligned partner coop/dealer, utilize and leverage “total farm” team approach</w:t>
      </w:r>
    </w:p>
    <w:p>
      <w:pPr>
        <w:pStyle w:val="Compact"/>
        <w:numPr>
          <w:numId w:val="1001"/>
          <w:ilvl w:val="0"/>
        </w:numPr>
      </w:pPr>
      <w:r>
        <w:t xml:space="preserve">Causes expenses carefully within guidelines</w:t>
      </w:r>
    </w:p>
    <w:p>
      <w:pPr>
        <w:pStyle w:val="Compact"/>
        <w:numPr>
          <w:numId w:val="1001"/>
          <w:ilvl w:val="0"/>
        </w:numPr>
      </w:pPr>
      <w:r>
        <w:t xml:space="preserve">Participates occasionally in corporate initiatives designed to improve regional business operations including marketing programs, human resources programs, sales programs and other administrative projects</w:t>
      </w:r>
    </w:p>
    <w:p>
      <w:pPr>
        <w:pStyle w:val="Heading2"/>
      </w:pPr>
      <w:bookmarkStart w:id="23" w:name="qualifications-for-strategic-account-sales"/>
      <w:r>
        <w:t xml:space="preserve">Qualifications for strategic account sales</w:t>
      </w:r>
      <w:bookmarkEnd w:id="23"/>
    </w:p>
    <w:p>
      <w:pPr>
        <w:pStyle w:val="Compact"/>
        <w:numPr>
          <w:numId w:val="1002"/>
          <w:ilvl w:val="0"/>
        </w:numPr>
      </w:pPr>
      <w:r>
        <w:t xml:space="preserve">BS degree in Marketing, Business, or related technical degree required</w:t>
      </w:r>
    </w:p>
    <w:p>
      <w:pPr>
        <w:pStyle w:val="Compact"/>
        <w:numPr>
          <w:numId w:val="1002"/>
          <w:ilvl w:val="0"/>
        </w:numPr>
      </w:pPr>
      <w:r>
        <w:t xml:space="preserve">Energized by a highly demanding and result oriented team environment where priorities can change frequently</w:t>
      </w:r>
    </w:p>
    <w:p>
      <w:pPr>
        <w:pStyle w:val="Compact"/>
        <w:numPr>
          <w:numId w:val="1002"/>
          <w:ilvl w:val="0"/>
        </w:numPr>
      </w:pPr>
      <w:r>
        <w:t xml:space="preserve">Should not have apprehensions to travel beyond city limits for the interest of business</w:t>
      </w:r>
    </w:p>
    <w:p>
      <w:pPr>
        <w:pStyle w:val="Compact"/>
        <w:numPr>
          <w:numId w:val="1002"/>
          <w:ilvl w:val="0"/>
        </w:numPr>
      </w:pPr>
      <w:r>
        <w:t xml:space="preserve">Possesses excellent MS-Excel, MS-PowerPoint and MS-Word skills</w:t>
      </w:r>
    </w:p>
    <w:p>
      <w:pPr>
        <w:pStyle w:val="Compact"/>
        <w:numPr>
          <w:numId w:val="1002"/>
          <w:ilvl w:val="0"/>
        </w:numPr>
      </w:pPr>
      <w:r>
        <w:t xml:space="preserve">2 or more years supervisor experience</w:t>
      </w:r>
    </w:p>
    <w:p>
      <w:pPr>
        <w:pStyle w:val="Compact"/>
        <w:numPr>
          <w:numId w:val="1002"/>
          <w:ilvl w:val="0"/>
        </w:numPr>
      </w:pPr>
      <w:r>
        <w:t xml:space="preserve">5 or more years B2B sales experience in a technology related solution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rategic-account-sal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rategic-account-sal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2021-10-28T13:22:54Z</dcterms:created>
  <dcterms:modified xsi:type="dcterms:W3CDTF">2021-10-28T13:22:54Z</dcterms:modified>
</cp:coreProperties>
</file>