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</w:t>
        </w:r>
      </w:hyperlink>
    </w:p>
    <w:p>
      <w:pPr>
        <w:pStyle w:val="Heading1"/>
      </w:pPr>
      <w:bookmarkStart w:id="21" w:name="example-of-staffing-job-description"/>
      <w:r>
        <w:t xml:space="preserve">Example of Staffing Job Description</w:t>
      </w:r>
      <w:bookmarkEnd w:id="21"/>
    </w:p>
    <w:p>
      <w:pPr>
        <w:pStyle w:val="Compact"/>
      </w:pPr>
      <w:r>
        <w:t xml:space="preserve">Our company is growing rapidly and is looking to fill the role of staffing.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ing"/>
      <w:r>
        <w:t xml:space="preserve">Responsibilities for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Publish complete schedules on or before target publish dates</w:t>
      </w:r>
    </w:p>
    <w:p>
      <w:pPr>
        <w:pStyle w:val="Compact"/>
        <w:numPr>
          <w:numId w:val="1001"/>
          <w:ilvl w:val="0"/>
        </w:numPr>
      </w:pPr>
      <w:r>
        <w:t xml:space="preserve">Data validity in OWS Scheduling and Staffing systems (target 100%)</w:t>
      </w:r>
    </w:p>
    <w:p>
      <w:pPr>
        <w:pStyle w:val="Compact"/>
        <w:numPr>
          <w:numId w:val="1001"/>
          <w:ilvl w:val="0"/>
        </w:numPr>
      </w:pPr>
      <w:r>
        <w:t xml:space="preserve">Complete 100% of annual employee evaluations</w:t>
      </w:r>
    </w:p>
    <w:p>
      <w:pPr>
        <w:pStyle w:val="Compact"/>
        <w:numPr>
          <w:numId w:val="1001"/>
          <w:ilvl w:val="0"/>
        </w:numPr>
      </w:pPr>
      <w:r>
        <w:t xml:space="preserve">Edit job description for compliance and for Regional Employee Value Proposition</w:t>
      </w:r>
    </w:p>
    <w:p>
      <w:pPr>
        <w:pStyle w:val="Compact"/>
        <w:numPr>
          <w:numId w:val="1001"/>
          <w:ilvl w:val="0"/>
        </w:numPr>
      </w:pPr>
      <w:r>
        <w:t xml:space="preserve">Manage vacancy creation and post compliant job openings</w:t>
      </w:r>
    </w:p>
    <w:p>
      <w:pPr>
        <w:pStyle w:val="Compact"/>
        <w:numPr>
          <w:numId w:val="1001"/>
          <w:ilvl w:val="0"/>
        </w:numPr>
      </w:pPr>
      <w:r>
        <w:t xml:space="preserve">Create and manage job opening templates</w:t>
      </w:r>
    </w:p>
    <w:p>
      <w:pPr>
        <w:pStyle w:val="Compact"/>
        <w:numPr>
          <w:numId w:val="1001"/>
          <w:ilvl w:val="0"/>
        </w:numPr>
      </w:pPr>
      <w:r>
        <w:t xml:space="preserve">Ensure all compliance requirements are executed ( eg posting, processes, recordkeeping and reporting) 100% compliant for wing-to-wing process</w:t>
      </w:r>
    </w:p>
    <w:p>
      <w:pPr>
        <w:pStyle w:val="Compact"/>
        <w:numPr>
          <w:numId w:val="1001"/>
          <w:ilvl w:val="0"/>
        </w:numPr>
      </w:pPr>
      <w:r>
        <w:t xml:space="preserve">Assure that candidate application is collected, informs HRM of any ‘Red Flag’ items</w:t>
      </w:r>
    </w:p>
    <w:p>
      <w:pPr>
        <w:pStyle w:val="Compact"/>
        <w:numPr>
          <w:numId w:val="1001"/>
          <w:ilvl w:val="0"/>
        </w:numPr>
      </w:pPr>
      <w:r>
        <w:t xml:space="preserve">Assure disposition of candidates and update of status in ATS</w:t>
      </w:r>
    </w:p>
    <w:p>
      <w:pPr>
        <w:pStyle w:val="Compact"/>
        <w:numPr>
          <w:numId w:val="1001"/>
          <w:ilvl w:val="0"/>
        </w:numPr>
      </w:pPr>
      <w:r>
        <w:t xml:space="preserve">Updates Hire systems on candidate status, add req team, e-link resume etc</w:t>
      </w:r>
    </w:p>
    <w:p>
      <w:pPr>
        <w:pStyle w:val="Heading2"/>
      </w:pPr>
      <w:bookmarkStart w:id="23" w:name="qualifications-for-staffing"/>
      <w:r>
        <w:t xml:space="preserve">Qualifications for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Proactively contact facilities in response to HCP requests providing updated availability to work</w:t>
      </w:r>
    </w:p>
    <w:p>
      <w:pPr>
        <w:pStyle w:val="Compact"/>
        <w:numPr>
          <w:numId w:val="1002"/>
          <w:ilvl w:val="0"/>
        </w:numPr>
      </w:pPr>
      <w:r>
        <w:t xml:space="preserve">BS/BA degree and a 5+ years of professional Human Resources experience, previous supervisory experience a plus</w:t>
      </w:r>
    </w:p>
    <w:p>
      <w:pPr>
        <w:pStyle w:val="Compact"/>
        <w:numPr>
          <w:numId w:val="1002"/>
          <w:ilvl w:val="0"/>
        </w:numPr>
      </w:pPr>
      <w:r>
        <w:t xml:space="preserve">This position requires an emphasis on employee relations and recruiting with a history of progressively more demanding responsibilities</w:t>
      </w:r>
    </w:p>
    <w:p>
      <w:pPr>
        <w:pStyle w:val="Compact"/>
        <w:numPr>
          <w:numId w:val="1002"/>
          <w:ilvl w:val="0"/>
        </w:numPr>
      </w:pPr>
      <w:r>
        <w:t xml:space="preserve">The ability to work independently on a team</w:t>
      </w:r>
    </w:p>
    <w:p>
      <w:pPr>
        <w:pStyle w:val="Compact"/>
        <w:numPr>
          <w:numId w:val="1002"/>
          <w:ilvl w:val="0"/>
        </w:numPr>
      </w:pPr>
      <w:r>
        <w:t xml:space="preserve">A positive attitude and team player mentality</w:t>
      </w:r>
    </w:p>
    <w:p>
      <w:pPr>
        <w:pStyle w:val="Compact"/>
        <w:numPr>
          <w:numId w:val="1002"/>
          <w:ilvl w:val="0"/>
        </w:numPr>
      </w:pPr>
      <w:r>
        <w:t xml:space="preserve">Must be proficient in the use of Linked In Recruiter or comparable European professional networking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2021-10-28T13:34:07Z</dcterms:created>
  <dcterms:modified xsi:type="dcterms:W3CDTF">2021-10-28T13:34:07Z</dcterms:modified>
</cp:coreProperties>
</file>