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https://www.velvetjobs.com/job-descriptions/staff-systems-analyst</w:t>
        </w:r>
      </w:hyperlink>
    </w:p>
    <w:p>
      <w:pPr>
        <w:pStyle w:val="Heading1"/>
      </w:pPr>
      <w:bookmarkStart w:id="21" w:name="example-of-staff-systems-analyst-job-description"/>
      <w:r>
        <w:t xml:space="preserve">Example of Staff Systems Analyst Job Description</w:t>
      </w:r>
      <w:bookmarkEnd w:id="21"/>
    </w:p>
    <w:p>
      <w:pPr>
        <w:pStyle w:val="Compact"/>
      </w:pPr>
      <w:r>
        <w:t xml:space="preserve">Our growing company is hiring for a staff systems analyst. Thank you in advance for taking a look at the list of responsibilities and qualifications. We look forward to reviewing your resume.</w:t>
      </w:r>
    </w:p>
    <w:p>
      <w:pPr>
        <w:pStyle w:val="Heading2"/>
      </w:pPr>
      <w:bookmarkStart w:id="22" w:name="responsibilities-for-staff-systems-analyst"/>
      <w:r>
        <w:t xml:space="preserve">Responsibilities for staff systems analyst</w:t>
      </w:r>
      <w:bookmarkEnd w:id="22"/>
    </w:p>
    <w:p>
      <w:pPr>
        <w:pStyle w:val="Compact"/>
        <w:numPr>
          <w:numId w:val="1001"/>
          <w:ilvl w:val="0"/>
        </w:numPr>
      </w:pPr>
      <w:r>
        <w:t xml:space="preserve">Understand the prospect’s current state, the people, and the teams involved the key metrics and technical capabilities needed and the impact on business unit and/or customers</w:t>
      </w:r>
    </w:p>
    <w:p>
      <w:pPr>
        <w:pStyle w:val="Compact"/>
        <w:numPr>
          <w:numId w:val="1001"/>
          <w:ilvl w:val="0"/>
        </w:numPr>
      </w:pPr>
      <w:r>
        <w:t xml:space="preserve">New Product Introduction processes, Workflow Development and administration, Setup and release of Labels, Engineering Change Management, Master Data Management and Migration, Bills of Materials, Document Management, Cad Integration and Recipe Development in SAP</w:t>
      </w:r>
    </w:p>
    <w:p>
      <w:pPr>
        <w:pStyle w:val="Compact"/>
        <w:numPr>
          <w:numId w:val="1001"/>
          <w:ilvl w:val="0"/>
        </w:numPr>
      </w:pPr>
      <w:r>
        <w:t xml:space="preserve">Identify FIT/Gaps to Global SAP PLM solution</w:t>
      </w:r>
    </w:p>
    <w:p>
      <w:pPr>
        <w:pStyle w:val="Compact"/>
        <w:numPr>
          <w:numId w:val="1001"/>
          <w:ilvl w:val="0"/>
        </w:numPr>
      </w:pPr>
      <w:r>
        <w:t xml:space="preserve">Collect requirements on Gaps and provide design and solution</w:t>
      </w:r>
    </w:p>
    <w:p>
      <w:pPr>
        <w:pStyle w:val="Compact"/>
        <w:numPr>
          <w:numId w:val="1001"/>
          <w:ilvl w:val="0"/>
        </w:numPr>
      </w:pPr>
      <w:r>
        <w:t xml:space="preserve">CoE Support configuration, documentation and testing of SAP PLM solution</w:t>
      </w:r>
    </w:p>
    <w:p>
      <w:pPr>
        <w:pStyle w:val="Compact"/>
        <w:numPr>
          <w:numId w:val="1001"/>
          <w:ilvl w:val="0"/>
        </w:numPr>
      </w:pPr>
      <w:r>
        <w:t xml:space="preserve">Provide Incident and user support for the SAP PLM production</w:t>
      </w:r>
    </w:p>
    <w:p>
      <w:pPr>
        <w:pStyle w:val="Compact"/>
        <w:numPr>
          <w:numId w:val="1001"/>
          <w:ilvl w:val="0"/>
        </w:numPr>
      </w:pPr>
      <w:r>
        <w:t xml:space="preserve">Readiness Communication</w:t>
      </w:r>
    </w:p>
    <w:p>
      <w:pPr>
        <w:pStyle w:val="Compact"/>
        <w:numPr>
          <w:numId w:val="1001"/>
          <w:ilvl w:val="0"/>
        </w:numPr>
      </w:pPr>
      <w:r>
        <w:t xml:space="preserve">Defines the information that must be gathered for problem solving</w:t>
      </w:r>
    </w:p>
    <w:p>
      <w:pPr>
        <w:pStyle w:val="Compact"/>
        <w:numPr>
          <w:numId w:val="1001"/>
          <w:ilvl w:val="0"/>
        </w:numPr>
      </w:pPr>
      <w:r>
        <w:t xml:space="preserve">Looks beyond obvious solutions, and attempts to identify underlying or hidden problems or trends</w:t>
      </w:r>
    </w:p>
    <w:p>
      <w:pPr>
        <w:pStyle w:val="Compact"/>
        <w:numPr>
          <w:numId w:val="1001"/>
          <w:ilvl w:val="0"/>
        </w:numPr>
      </w:pPr>
      <w:r>
        <w:t xml:space="preserve">Seeks to identify and offer solutions to problems that affect other groups</w:t>
      </w:r>
    </w:p>
    <w:p>
      <w:pPr>
        <w:pStyle w:val="Heading2"/>
      </w:pPr>
      <w:bookmarkStart w:id="23" w:name="qualifications-for-staff-systems-analyst"/>
      <w:r>
        <w:t xml:space="preserve">Qualifications for staff systems analyst</w:t>
      </w:r>
      <w:bookmarkEnd w:id="23"/>
    </w:p>
    <w:p>
      <w:pPr>
        <w:pStyle w:val="Compact"/>
        <w:numPr>
          <w:numId w:val="1002"/>
          <w:ilvl w:val="0"/>
        </w:numPr>
      </w:pPr>
      <w:r>
        <w:t xml:space="preserve">Bachelor's degree in Computer Science, Information Systems, or technology related field</w:t>
      </w:r>
    </w:p>
    <w:p>
      <w:pPr>
        <w:pStyle w:val="Compact"/>
        <w:numPr>
          <w:numId w:val="1002"/>
          <w:ilvl w:val="0"/>
        </w:numPr>
      </w:pPr>
      <w:r>
        <w:t xml:space="preserve">Three years of related experience in information systems/security technologies and systems</w:t>
      </w:r>
    </w:p>
    <w:p>
      <w:pPr>
        <w:pStyle w:val="Compact"/>
        <w:numPr>
          <w:numId w:val="1002"/>
          <w:ilvl w:val="0"/>
        </w:numPr>
      </w:pPr>
      <w:r>
        <w:t xml:space="preserve">Demonstrated understanding of the 10 Information System Security domains in the Common Body of Knowledge for CISSP</w:t>
      </w:r>
    </w:p>
    <w:p>
      <w:pPr>
        <w:pStyle w:val="Compact"/>
        <w:numPr>
          <w:numId w:val="1002"/>
          <w:ilvl w:val="0"/>
        </w:numPr>
      </w:pPr>
      <w:r>
        <w:t xml:space="preserve">Demonstrated understanding of information security related regualtions</w:t>
      </w:r>
    </w:p>
    <w:p>
      <w:pPr>
        <w:pStyle w:val="Compact"/>
        <w:numPr>
          <w:numId w:val="1002"/>
          <w:ilvl w:val="0"/>
        </w:numPr>
      </w:pPr>
      <w:r>
        <w:t xml:space="preserve">Demonstrated understanding of I.S</w:t>
      </w:r>
    </w:p>
    <w:p>
      <w:pPr>
        <w:pStyle w:val="Compact"/>
        <w:numPr>
          <w:numId w:val="1002"/>
          <w:ilvl w:val="0"/>
        </w:numPr>
      </w:pPr>
      <w:r>
        <w:t xml:space="preserve">5 to 7 years of previous experience in Business / Systems Analysis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aff-system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aff-system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2021-10-28T13:22:42Z</dcterms:created>
  <dcterms:modified xsi:type="dcterms:W3CDTF">2021-10-28T13:22:42Z</dcterms:modified>
</cp:coreProperties>
</file>