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https://www.velvetjobs.com/job-descriptions/staff-systems-analyst</w:t>
        </w:r>
      </w:hyperlink>
    </w:p>
    <w:p>
      <w:pPr>
        <w:pStyle w:val="Heading1"/>
      </w:pPr>
      <w:bookmarkStart w:id="21" w:name="example-of-staff-systems-analyst-job-description"/>
      <w:r>
        <w:t xml:space="preserve">Example of Staff Systems Analyst Job Description</w:t>
      </w:r>
      <w:bookmarkEnd w:id="21"/>
    </w:p>
    <w:p>
      <w:pPr>
        <w:pStyle w:val="Compact"/>
      </w:pPr>
      <w:r>
        <w:t xml:space="preserve">Our company is growing rapidly and is looking to fill the role of staff systems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systems-analyst"/>
      <w:r>
        <w:t xml:space="preserve">Responsibilities for staff systems analyst</w:t>
      </w:r>
      <w:bookmarkEnd w:id="22"/>
    </w:p>
    <w:p>
      <w:pPr>
        <w:pStyle w:val="Compact"/>
        <w:numPr>
          <w:numId w:val="1001"/>
          <w:ilvl w:val="0"/>
        </w:numPr>
      </w:pPr>
      <w:r>
        <w:t xml:space="preserve">Participates in the planning and design of an enterprise Business Continuity Plan and Disaster Recovery Plan, under the direction of the Consultant/Senior I.S</w:t>
      </w:r>
    </w:p>
    <w:p>
      <w:pPr>
        <w:pStyle w:val="Compact"/>
        <w:numPr>
          <w:numId w:val="1001"/>
          <w:ilvl w:val="0"/>
        </w:numPr>
      </w:pPr>
      <w:r>
        <w:t xml:space="preserve">Maintains up-to-date baselines for the secure configuration and operations of all in-place devices, whether they be under direct control (i.e., security tools) or not (i.e., workstations, servers, network devices)</w:t>
      </w:r>
    </w:p>
    <w:p>
      <w:pPr>
        <w:pStyle w:val="Compact"/>
        <w:numPr>
          <w:numId w:val="1001"/>
          <w:ilvl w:val="0"/>
        </w:numPr>
      </w:pPr>
      <w:r>
        <w:t xml:space="preserve">Make solution recommendations that align to short- and/or long-term strategic plans and roadmaps</w:t>
      </w:r>
    </w:p>
    <w:p>
      <w:pPr>
        <w:pStyle w:val="Compact"/>
        <w:numPr>
          <w:numId w:val="1001"/>
          <w:ilvl w:val="0"/>
        </w:numPr>
      </w:pPr>
      <w:r>
        <w:t xml:space="preserve">Mentor other team members, ensure adherence to SDLC practices, including scoping, analysis, design, and testing standards via Agile and/or Waterfall methodologies</w:t>
      </w:r>
    </w:p>
    <w:p>
      <w:pPr>
        <w:pStyle w:val="Compact"/>
        <w:numPr>
          <w:numId w:val="1001"/>
          <w:ilvl w:val="0"/>
        </w:numPr>
      </w:pPr>
      <w:r>
        <w:t xml:space="preserve">Maintain Industry-wide and/or best practices through research and communit memberships</w:t>
      </w:r>
    </w:p>
    <w:p>
      <w:pPr>
        <w:pStyle w:val="Compact"/>
        <w:numPr>
          <w:numId w:val="1001"/>
          <w:ilvl w:val="0"/>
        </w:numPr>
      </w:pPr>
      <w:r>
        <w:t xml:space="preserve">Responsible for proposing, setting and documenting global guidelines, policy and procedures any needs for regional divergence</w:t>
      </w:r>
    </w:p>
    <w:p>
      <w:pPr>
        <w:pStyle w:val="Compact"/>
        <w:numPr>
          <w:numId w:val="1001"/>
          <w:ilvl w:val="0"/>
        </w:numPr>
      </w:pPr>
      <w:r>
        <w:t xml:space="preserve">Anticipate and identify user and analytical requirements for campaign effectiveness and sales performance, and proactively identify improvements assist in the selection and/or design of business solutions</w:t>
      </w:r>
    </w:p>
    <w:p>
      <w:pPr>
        <w:pStyle w:val="Compact"/>
        <w:numPr>
          <w:numId w:val="1001"/>
          <w:ilvl w:val="0"/>
        </w:numPr>
      </w:pPr>
      <w:r>
        <w:t xml:space="preserve">You are willing to pivot</w:t>
      </w:r>
    </w:p>
    <w:p>
      <w:pPr>
        <w:pStyle w:val="Compact"/>
        <w:numPr>
          <w:numId w:val="1001"/>
          <w:ilvl w:val="0"/>
        </w:numPr>
      </w:pPr>
      <w:r>
        <w:t xml:space="preserve">Responsibility for maintaining and leading successful day-to-day support and maintenance to an assigned customer base through individual deskside support, compliance and security</w:t>
      </w:r>
    </w:p>
    <w:p>
      <w:pPr>
        <w:pStyle w:val="Compact"/>
        <w:numPr>
          <w:numId w:val="1001"/>
          <w:ilvl w:val="0"/>
        </w:numPr>
      </w:pPr>
      <w:r>
        <w:t xml:space="preserve">Supports mobile devices such as the iPhone, iPad and IPad Pro Devices</w:t>
      </w:r>
    </w:p>
    <w:p>
      <w:pPr>
        <w:pStyle w:val="Heading2"/>
      </w:pPr>
      <w:bookmarkStart w:id="23" w:name="qualifications-for-staff-systems-analyst"/>
      <w:r>
        <w:t xml:space="preserve">Qualifications for staff systems analyst</w:t>
      </w:r>
      <w:bookmarkEnd w:id="23"/>
    </w:p>
    <w:p>
      <w:pPr>
        <w:pStyle w:val="Compact"/>
        <w:numPr>
          <w:numId w:val="1002"/>
          <w:ilvl w:val="0"/>
        </w:numPr>
      </w:pPr>
      <w:r>
        <w:t xml:space="preserve">Makes recommendations on enhancements to support business activities and help evangelize for resolution to issues in the backlog effecting operational teams</w:t>
      </w:r>
    </w:p>
    <w:p>
      <w:pPr>
        <w:pStyle w:val="Compact"/>
        <w:numPr>
          <w:numId w:val="1002"/>
          <w:ilvl w:val="0"/>
        </w:numPr>
      </w:pPr>
      <w:r>
        <w:t xml:space="preserve">Provides guidance and mentoring to more junior members of the team</w:t>
      </w:r>
    </w:p>
    <w:p>
      <w:pPr>
        <w:pStyle w:val="Compact"/>
        <w:numPr>
          <w:numId w:val="1002"/>
          <w:ilvl w:val="0"/>
        </w:numPr>
      </w:pPr>
      <w:r>
        <w:t xml:space="preserve">Champions, supports and follows the standard Digital Channels process for implementation projects</w:t>
      </w:r>
    </w:p>
    <w:p>
      <w:pPr>
        <w:pStyle w:val="Compact"/>
        <w:numPr>
          <w:numId w:val="1002"/>
          <w:ilvl w:val="0"/>
        </w:numPr>
      </w:pPr>
      <w:r>
        <w:t xml:space="preserve">Minimum of 3 years of experience in implementations, business systems analysis, project management or coordination</w:t>
      </w:r>
    </w:p>
    <w:p>
      <w:pPr>
        <w:pStyle w:val="Compact"/>
        <w:numPr>
          <w:numId w:val="1002"/>
          <w:ilvl w:val="0"/>
        </w:numPr>
      </w:pPr>
      <w:r>
        <w:t xml:space="preserve">Bachelor's degree and two (2) years' experience in a Utility, Security, Information Technology or Audits security role OR</w:t>
      </w:r>
    </w:p>
    <w:p>
      <w:pPr>
        <w:pStyle w:val="Compact"/>
        <w:numPr>
          <w:numId w:val="1002"/>
          <w:ilvl w:val="0"/>
        </w:numPr>
      </w:pPr>
      <w:r>
        <w:t xml:space="preserve">Six (6) years' experience in a Utility, Security, Information Technology or Audits security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2021-10-28T12:53:34Z</dcterms:created>
  <dcterms:modified xsi:type="dcterms:W3CDTF">2021-10-28T12:53:34Z</dcterms:modified>
</cp:coreProperties>
</file>