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https://www.velvetjobs.com/job-descriptions/staff-support</w:t>
        </w:r>
      </w:hyperlink>
    </w:p>
    <w:p>
      <w:pPr>
        <w:pStyle w:val="Heading1"/>
      </w:pPr>
      <w:bookmarkStart w:id="21" w:name="example-of-staff-support-job-description"/>
      <w:r>
        <w:t xml:space="preserve">Example of Staff Support Job Description</w:t>
      </w:r>
      <w:bookmarkEnd w:id="21"/>
    </w:p>
    <w:p>
      <w:pPr>
        <w:pStyle w:val="Compact"/>
      </w:pPr>
      <w:r>
        <w:t xml:space="preserve">Our company is searching for experienced candidates for the position of staff support. To join our growing team, please review the list of responsibilities and qualifications.</w:t>
      </w:r>
    </w:p>
    <w:p>
      <w:pPr>
        <w:pStyle w:val="Heading2"/>
      </w:pPr>
      <w:bookmarkStart w:id="22" w:name="responsibilities-for-staff-support"/>
      <w:r>
        <w:t xml:space="preserve">Responsibilities for staff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Acts as HR liaison for new hire paperwork and onboarding</w:t>
      </w:r>
    </w:p>
    <w:p>
      <w:pPr>
        <w:pStyle w:val="Compact"/>
        <w:numPr>
          <w:numId w:val="1001"/>
          <w:ilvl w:val="0"/>
        </w:numPr>
      </w:pPr>
      <w:r>
        <w:t xml:space="preserve">Back-up for Lenexa, KS office Staff Assistant</w:t>
      </w:r>
    </w:p>
    <w:p>
      <w:pPr>
        <w:pStyle w:val="Compact"/>
        <w:numPr>
          <w:numId w:val="1001"/>
          <w:ilvl w:val="0"/>
        </w:numPr>
      </w:pPr>
      <w:r>
        <w:t xml:space="preserve">Receive and respond to client service requests utilizing standard customer service skills</w:t>
      </w:r>
    </w:p>
    <w:p>
      <w:pPr>
        <w:pStyle w:val="Compact"/>
        <w:numPr>
          <w:numId w:val="1001"/>
          <w:ilvl w:val="0"/>
        </w:numPr>
      </w:pPr>
      <w:r>
        <w:t xml:space="preserve">Undertake initial diagnostics of incident or received service request, use available tools (knowledge management, remote control &amp; incident management applications) and resolve as many contacts as possible on first contact</w:t>
      </w:r>
    </w:p>
    <w:p>
      <w:pPr>
        <w:pStyle w:val="Compact"/>
        <w:numPr>
          <w:numId w:val="1001"/>
          <w:ilvl w:val="0"/>
        </w:numPr>
      </w:pPr>
      <w:r>
        <w:t xml:space="preserve">Accurately record and classify all incoming incidents with the appropriate priority, category and incident summary details</w:t>
      </w:r>
    </w:p>
    <w:p>
      <w:pPr>
        <w:pStyle w:val="Compact"/>
        <w:numPr>
          <w:numId w:val="1001"/>
          <w:ilvl w:val="0"/>
        </w:numPr>
      </w:pPr>
      <w:r>
        <w:t xml:space="preserve">Follow all Service Desk processes and work instructions regarding the handling of all customers and incidents</w:t>
      </w:r>
    </w:p>
    <w:p>
      <w:pPr>
        <w:pStyle w:val="Compact"/>
        <w:numPr>
          <w:numId w:val="1001"/>
          <w:ilvl w:val="0"/>
        </w:numPr>
      </w:pPr>
      <w:r>
        <w:t xml:space="preserve">Proactively flag incidents where no knowledge solution is found</w:t>
      </w:r>
    </w:p>
    <w:p>
      <w:pPr>
        <w:pStyle w:val="Compact"/>
        <w:numPr>
          <w:numId w:val="1001"/>
          <w:ilvl w:val="0"/>
        </w:numPr>
      </w:pPr>
      <w:r>
        <w:t xml:space="preserve">Meet or exceed the level of service defined for each client when responding to all incoming incidents</w:t>
      </w:r>
    </w:p>
    <w:p>
      <w:pPr>
        <w:pStyle w:val="Compact"/>
        <w:numPr>
          <w:numId w:val="1001"/>
          <w:ilvl w:val="0"/>
        </w:numPr>
      </w:pPr>
      <w:r>
        <w:t xml:space="preserve">Escalate to other resolving teams in a timely manner when not able to resolve at the desk</w:t>
      </w:r>
    </w:p>
    <w:p>
      <w:pPr>
        <w:pStyle w:val="Compact"/>
        <w:numPr>
          <w:numId w:val="1001"/>
          <w:ilvl w:val="0"/>
        </w:numPr>
      </w:pPr>
      <w:r>
        <w:t xml:space="preserve">Monitoring/ replenishing the printer paper requirement, faxes and</w:t>
      </w:r>
    </w:p>
    <w:p>
      <w:pPr>
        <w:pStyle w:val="Heading2"/>
      </w:pPr>
      <w:bookmarkStart w:id="23" w:name="qualifications-for-staff-support"/>
      <w:r>
        <w:t xml:space="preserve">Qualifications for staff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lift up to 75 pounds or more</w:t>
      </w:r>
    </w:p>
    <w:p>
      <w:pPr>
        <w:pStyle w:val="Compact"/>
        <w:numPr>
          <w:numId w:val="1002"/>
          <w:ilvl w:val="0"/>
        </w:numPr>
      </w:pPr>
      <w:r>
        <w:t xml:space="preserve">Must be able to climb flights of stairs and ladders</w:t>
      </w:r>
    </w:p>
    <w:p>
      <w:pPr>
        <w:pStyle w:val="Compact"/>
        <w:numPr>
          <w:numId w:val="1002"/>
          <w:ilvl w:val="0"/>
        </w:numPr>
      </w:pPr>
      <w:r>
        <w:t xml:space="preserve">Must be able to bend over, twist, kneel, and squat</w:t>
      </w:r>
    </w:p>
    <w:p>
      <w:pPr>
        <w:pStyle w:val="Compact"/>
        <w:numPr>
          <w:numId w:val="1002"/>
          <w:ilvl w:val="0"/>
        </w:numPr>
      </w:pPr>
      <w:r>
        <w:t xml:space="preserve">Light maintenance as needed such as changing batteries, light bulbs, and shoveling the walk during the winter</w:t>
      </w:r>
    </w:p>
    <w:p>
      <w:pPr>
        <w:pStyle w:val="Compact"/>
        <w:numPr>
          <w:numId w:val="1002"/>
          <w:ilvl w:val="0"/>
        </w:numPr>
      </w:pPr>
      <w:r>
        <w:t xml:space="preserve">Must be 18 yrs or older, Driver’s license with clean driving record and ability to pass a state background check</w:t>
      </w:r>
    </w:p>
    <w:p>
      <w:pPr>
        <w:pStyle w:val="Compact"/>
        <w:numPr>
          <w:numId w:val="1002"/>
          <w:ilvl w:val="0"/>
        </w:numPr>
      </w:pPr>
      <w:r>
        <w:t xml:space="preserve">Minimum 10th Standard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aff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aff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2021-10-28T18:36:48Z</dcterms:created>
  <dcterms:modified xsi:type="dcterms:W3CDTF">2021-10-28T18:36:48Z</dcterms:modified>
</cp:coreProperties>
</file>