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https://www.velvetjobs.com/job-descriptions/staff-software-test-engineer</w:t>
        </w:r>
      </w:hyperlink>
    </w:p>
    <w:p>
      <w:pPr>
        <w:pStyle w:val="Heading1"/>
      </w:pPr>
      <w:bookmarkStart w:id="21" w:name="example-of-staff-software-test-engineer-job-description"/>
      <w:r>
        <w:t xml:space="preserve">Example of Staff Software Test Engineer Job Description</w:t>
      </w:r>
      <w:bookmarkEnd w:id="21"/>
    </w:p>
    <w:p>
      <w:pPr>
        <w:pStyle w:val="Compact"/>
      </w:pPr>
      <w:r>
        <w:t xml:space="preserve">Our company is growing rapidly and is searching for experienced candidates for the position of staff software test engineer. To join our growing team, please review the list of responsibilities and qualifications.</w:t>
      </w:r>
    </w:p>
    <w:p>
      <w:pPr>
        <w:pStyle w:val="Heading2"/>
      </w:pPr>
      <w:bookmarkStart w:id="22" w:name="responsibilities-for-staff-software-test-engineer"/>
      <w:r>
        <w:t xml:space="preserve">Responsibilities for staff software test engineer</w:t>
      </w:r>
      <w:bookmarkEnd w:id="22"/>
    </w:p>
    <w:p>
      <w:pPr>
        <w:pStyle w:val="Compact"/>
        <w:numPr>
          <w:numId w:val="1001"/>
          <w:ilvl w:val="0"/>
        </w:numPr>
      </w:pPr>
      <w:r>
        <w:t xml:space="preserve">Instigating and contributing to quality centric change initiatives within DMPD at both a local and global level</w:t>
      </w:r>
    </w:p>
    <w:p>
      <w:pPr>
        <w:pStyle w:val="Compact"/>
        <w:numPr>
          <w:numId w:val="1001"/>
          <w:ilvl w:val="0"/>
        </w:numPr>
      </w:pPr>
      <w:r>
        <w:t xml:space="preserve">Analyze and summarize Test results in reports and best practice guides</w:t>
      </w:r>
    </w:p>
    <w:p>
      <w:pPr>
        <w:pStyle w:val="Compact"/>
        <w:numPr>
          <w:numId w:val="1001"/>
          <w:ilvl w:val="0"/>
        </w:numPr>
      </w:pPr>
      <w:r>
        <w:t xml:space="preserve">Able to reproduce scenarios requiring special tests or simulations</w:t>
      </w:r>
    </w:p>
    <w:p>
      <w:pPr>
        <w:pStyle w:val="Compact"/>
        <w:numPr>
          <w:numId w:val="1001"/>
          <w:ilvl w:val="0"/>
        </w:numPr>
      </w:pPr>
      <w:r>
        <w:t xml:space="preserve">Review marketing requirements, software requirements, and design specifications</w:t>
      </w:r>
    </w:p>
    <w:p>
      <w:pPr>
        <w:pStyle w:val="Compact"/>
        <w:numPr>
          <w:numId w:val="1001"/>
          <w:ilvl w:val="0"/>
        </w:numPr>
      </w:pPr>
      <w:r>
        <w:t xml:space="preserve">Own and drive efficiencies to improve process and technical implementations</w:t>
      </w:r>
    </w:p>
    <w:p>
      <w:pPr>
        <w:pStyle w:val="Compact"/>
        <w:numPr>
          <w:numId w:val="1001"/>
          <w:ilvl w:val="0"/>
        </w:numPr>
      </w:pPr>
      <w:r>
        <w:t xml:space="preserve">Create software validation plans, validation protocols, and software risk analyses for software used in commercial products</w:t>
      </w:r>
    </w:p>
    <w:p>
      <w:pPr>
        <w:pStyle w:val="Compact"/>
        <w:numPr>
          <w:numId w:val="1001"/>
          <w:ilvl w:val="0"/>
        </w:numPr>
      </w:pPr>
      <w:r>
        <w:t xml:space="preserve">Create, execute, and maintain automated and manual test protocols</w:t>
      </w:r>
    </w:p>
    <w:p>
      <w:pPr>
        <w:pStyle w:val="Compact"/>
        <w:numPr>
          <w:numId w:val="1001"/>
          <w:ilvl w:val="0"/>
        </w:numPr>
      </w:pPr>
      <w:r>
        <w:t xml:space="preserve">Validate the configuration, functionality, and user interface of software and tools</w:t>
      </w:r>
    </w:p>
    <w:p>
      <w:pPr>
        <w:pStyle w:val="Compact"/>
        <w:numPr>
          <w:numId w:val="1001"/>
          <w:ilvl w:val="0"/>
        </w:numPr>
      </w:pPr>
      <w:r>
        <w:t xml:space="preserve">Record and track issues/tasks in the bug/task tracking system</w:t>
      </w:r>
    </w:p>
    <w:p>
      <w:pPr>
        <w:pStyle w:val="Compact"/>
        <w:numPr>
          <w:numId w:val="1001"/>
          <w:ilvl w:val="0"/>
        </w:numPr>
      </w:pPr>
      <w:r>
        <w:t xml:space="preserve">Analyze failures and collaborate with development team to ensure root cause is investigated</w:t>
      </w:r>
    </w:p>
    <w:p>
      <w:pPr>
        <w:pStyle w:val="Heading2"/>
      </w:pPr>
      <w:bookmarkStart w:id="23" w:name="qualifications-for-staff-software-test-engineer"/>
      <w:r>
        <w:t xml:space="preserve">Qualifications for staff software test engineer</w:t>
      </w:r>
      <w:bookmarkEnd w:id="23"/>
    </w:p>
    <w:p>
      <w:pPr>
        <w:pStyle w:val="Compact"/>
        <w:numPr>
          <w:numId w:val="1002"/>
          <w:ilvl w:val="0"/>
        </w:numPr>
      </w:pPr>
      <w:r>
        <w:t xml:space="preserve">Experience developing automation for Windows, Mac OS X and Linux environments</w:t>
      </w:r>
    </w:p>
    <w:p>
      <w:pPr>
        <w:pStyle w:val="Compact"/>
        <w:numPr>
          <w:numId w:val="1002"/>
          <w:ilvl w:val="0"/>
        </w:numPr>
      </w:pPr>
      <w:r>
        <w:t xml:space="preserve">Experience using source control tools (e.g., Subversion, Git, Perforce)</w:t>
      </w:r>
    </w:p>
    <w:p>
      <w:pPr>
        <w:pStyle w:val="Compact"/>
        <w:numPr>
          <w:numId w:val="1002"/>
          <w:ilvl w:val="0"/>
        </w:numPr>
      </w:pPr>
      <w:r>
        <w:t xml:space="preserve">Experience using continuous integration and build environments (e.g., Jenkins/Hudson, TeamCity)</w:t>
      </w:r>
    </w:p>
    <w:p>
      <w:pPr>
        <w:pStyle w:val="Compact"/>
        <w:numPr>
          <w:numId w:val="1002"/>
          <w:ilvl w:val="0"/>
        </w:numPr>
      </w:pPr>
      <w:r>
        <w:t xml:space="preserve">Able to troubleshoot complex problems within a cross-platform, distributed system</w:t>
      </w:r>
    </w:p>
    <w:p>
      <w:pPr>
        <w:pStyle w:val="Compact"/>
        <w:numPr>
          <w:numId w:val="1002"/>
          <w:ilvl w:val="0"/>
        </w:numPr>
      </w:pPr>
      <w:r>
        <w:t xml:space="preserve">Experience with the Agile Scrum</w:t>
      </w:r>
    </w:p>
    <w:p>
      <w:pPr>
        <w:pStyle w:val="Compact"/>
        <w:numPr>
          <w:numId w:val="1002"/>
          <w:ilvl w:val="0"/>
        </w:numPr>
      </w:pPr>
      <w:r>
        <w:t xml:space="preserve">Thorough knowledge of software testing and automation principles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software-tes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software-tes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2021-10-28T18:33:37Z</dcterms:created>
  <dcterms:modified xsi:type="dcterms:W3CDTF">2021-10-28T18:33:37Z</dcterms:modified>
</cp:coreProperties>
</file>