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https://www.velvetjobs.com/job-descriptions/staff-senior-accountant</w:t>
        </w:r>
      </w:hyperlink>
    </w:p>
    <w:p>
      <w:pPr>
        <w:pStyle w:val="Heading1"/>
      </w:pPr>
      <w:bookmarkStart w:id="21" w:name="example-of-staff-senior-accountant-job-description"/>
      <w:r>
        <w:t xml:space="preserve">Example of Staff / Senior Accountant Job Description</w:t>
      </w:r>
      <w:bookmarkEnd w:id="21"/>
    </w:p>
    <w:p>
      <w:pPr>
        <w:pStyle w:val="Compact"/>
      </w:pPr>
      <w:r>
        <w:t xml:space="preserve">Our growing company is looking for a staff / senior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senior-accountant"/>
      <w:r>
        <w:t xml:space="preserve">Responsibilities for staff / senior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investment reconciliation</w:t>
      </w:r>
    </w:p>
    <w:p>
      <w:pPr>
        <w:pStyle w:val="Compact"/>
        <w:numPr>
          <w:numId w:val="1001"/>
          <w:ilvl w:val="0"/>
        </w:numPr>
      </w:pPr>
      <w:r>
        <w:t xml:space="preserve">Assist in preparation of monthly financial reports</w:t>
      </w:r>
    </w:p>
    <w:p>
      <w:pPr>
        <w:pStyle w:val="Compact"/>
        <w:numPr>
          <w:numId w:val="1001"/>
          <w:ilvl w:val="0"/>
        </w:numPr>
      </w:pPr>
      <w:r>
        <w:t xml:space="preserve">Manage corporate card program</w:t>
      </w:r>
    </w:p>
    <w:p>
      <w:pPr>
        <w:pStyle w:val="Compact"/>
        <w:numPr>
          <w:numId w:val="1001"/>
          <w:ilvl w:val="0"/>
        </w:numPr>
      </w:pPr>
      <w:r>
        <w:t xml:space="preserve">Prepare weekly, monthly, quarterly, and annual cash flow reports</w:t>
      </w:r>
    </w:p>
    <w:p>
      <w:pPr>
        <w:pStyle w:val="Compact"/>
        <w:numPr>
          <w:numId w:val="1001"/>
          <w:ilvl w:val="0"/>
        </w:numPr>
      </w:pPr>
      <w:r>
        <w:t xml:space="preserve">Assist in quarterly board preparation</w:t>
      </w:r>
    </w:p>
    <w:p>
      <w:pPr>
        <w:pStyle w:val="Compact"/>
        <w:numPr>
          <w:numId w:val="1001"/>
          <w:ilvl w:val="0"/>
        </w:numPr>
      </w:pPr>
      <w:r>
        <w:t xml:space="preserve">Support Controller in preparation of the financial, A-133 audit (if required), and pension audits</w:t>
      </w:r>
    </w:p>
    <w:p>
      <w:pPr>
        <w:pStyle w:val="Compact"/>
        <w:numPr>
          <w:numId w:val="1001"/>
          <w:ilvl w:val="0"/>
        </w:numPr>
      </w:pPr>
      <w:r>
        <w:t xml:space="preserve">Perform other accounting, financial or administrative tasks as may be required from time to time by management</w:t>
      </w:r>
    </w:p>
    <w:p>
      <w:pPr>
        <w:pStyle w:val="Compact"/>
        <w:numPr>
          <w:numId w:val="1001"/>
          <w:ilvl w:val="0"/>
        </w:numPr>
      </w:pPr>
      <w:r>
        <w:t xml:space="preserve">Perform daily cash management and reporting</w:t>
      </w:r>
    </w:p>
    <w:p>
      <w:pPr>
        <w:pStyle w:val="Compact"/>
        <w:numPr>
          <w:numId w:val="1001"/>
          <w:ilvl w:val="0"/>
        </w:numPr>
      </w:pPr>
      <w:r>
        <w:t xml:space="preserve">Process the monthly payroll and benefits for both companies into ERP</w:t>
      </w:r>
    </w:p>
    <w:p>
      <w:pPr>
        <w:pStyle w:val="Compact"/>
        <w:numPr>
          <w:numId w:val="1001"/>
          <w:ilvl w:val="0"/>
        </w:numPr>
      </w:pPr>
      <w:r>
        <w:t xml:space="preserve">Update and analyze other AR, prepaids, fixed assets, intangibles, deferred costs, and misc</w:t>
      </w:r>
    </w:p>
    <w:p>
      <w:pPr>
        <w:pStyle w:val="Heading2"/>
      </w:pPr>
      <w:bookmarkStart w:id="23" w:name="qualifications-for-staff-senior-accountant"/>
      <w:r>
        <w:t xml:space="preserve">Qualifications for staff / senior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Public accounting experience with big 4 or national accounting firm</w:t>
      </w:r>
    </w:p>
    <w:p>
      <w:pPr>
        <w:pStyle w:val="Compact"/>
        <w:numPr>
          <w:numId w:val="1002"/>
          <w:ilvl w:val="0"/>
        </w:numPr>
      </w:pPr>
      <w:r>
        <w:t xml:space="preserve">Working knowledge of accounting procedures, accounting systems and SOX process</w:t>
      </w:r>
    </w:p>
    <w:p>
      <w:pPr>
        <w:pStyle w:val="Compact"/>
        <w:numPr>
          <w:numId w:val="1002"/>
          <w:ilvl w:val="0"/>
        </w:numPr>
      </w:pPr>
      <w:r>
        <w:t xml:space="preserve">CPA or in progress to become a CPA</w:t>
      </w:r>
    </w:p>
    <w:p>
      <w:pPr>
        <w:pStyle w:val="Compact"/>
        <w:numPr>
          <w:numId w:val="1002"/>
          <w:ilvl w:val="0"/>
        </w:numPr>
      </w:pPr>
      <w:r>
        <w:t xml:space="preserve">Strong accounting reporting software knowledge, preferably J.D</w:t>
      </w:r>
    </w:p>
    <w:p>
      <w:pPr>
        <w:pStyle w:val="Compact"/>
        <w:numPr>
          <w:numId w:val="1002"/>
          <w:ilvl w:val="0"/>
        </w:numPr>
      </w:pPr>
      <w:r>
        <w:t xml:space="preserve">Experience with Accounting research and guidance</w:t>
      </w:r>
    </w:p>
    <w:p>
      <w:pPr>
        <w:pStyle w:val="Compact"/>
        <w:numPr>
          <w:numId w:val="1002"/>
          <w:ilvl w:val="0"/>
        </w:numPr>
      </w:pPr>
      <w:r>
        <w:t xml:space="preserve">2-3 years' work experience as a staff accountant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enior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enior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2021-10-28T13:26:06Z</dcterms:created>
  <dcterms:modified xsi:type="dcterms:W3CDTF">2021-10-28T13:26:06Z</dcterms:modified>
</cp:coreProperties>
</file>