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https://www.velvetjobs.com/job-descriptions/staff-nurse</w:t>
        </w:r>
      </w:hyperlink>
    </w:p>
    <w:p>
      <w:pPr>
        <w:pStyle w:val="Heading1"/>
      </w:pPr>
      <w:bookmarkStart w:id="21" w:name="example-of-staff-nurse-job-description"/>
      <w:r>
        <w:t xml:space="preserve">Example of Staff Nurse Job Description</w:t>
      </w:r>
      <w:bookmarkEnd w:id="21"/>
    </w:p>
    <w:p>
      <w:pPr>
        <w:pStyle w:val="Compact"/>
      </w:pPr>
      <w:r>
        <w:t xml:space="preserve">Our growing company is looking to fill the role of staff nurse.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aff-nurse"/>
      <w:r>
        <w:t xml:space="preserve">Responsibilities for staff nurse</w:t>
      </w:r>
      <w:bookmarkEnd w:id="22"/>
    </w:p>
    <w:p>
      <w:pPr>
        <w:pStyle w:val="Compact"/>
        <w:numPr>
          <w:numId w:val="1001"/>
          <w:ilvl w:val="0"/>
        </w:numPr>
      </w:pPr>
      <w:r>
        <w:t xml:space="preserve">Required participation in night/weekend/holiday on-call assignment/coverage (arrival at UI Hospitals &amp; Clinics within 20 minutes required)</w:t>
      </w:r>
    </w:p>
    <w:p>
      <w:pPr>
        <w:pStyle w:val="Compact"/>
        <w:numPr>
          <w:numId w:val="1001"/>
          <w:ilvl w:val="0"/>
        </w:numPr>
      </w:pPr>
      <w:r>
        <w:t xml:space="preserve">Provide pre, intra- and post procedure nursing care (assessment, monitoring, intervention and education) related to diagnostic and interventional procedures including (but not limited to) EP studies, ablations, pacemaker insertions, ICD insertions, bi-ventricular pacing, and lead extractions</w:t>
      </w:r>
    </w:p>
    <w:p>
      <w:pPr>
        <w:pStyle w:val="Compact"/>
        <w:numPr>
          <w:numId w:val="1001"/>
          <w:ilvl w:val="0"/>
        </w:numPr>
      </w:pPr>
      <w:r>
        <w:t xml:space="preserve">Monitor, scrub, or circulate as required</w:t>
      </w:r>
    </w:p>
    <w:p>
      <w:pPr>
        <w:pStyle w:val="Compact"/>
        <w:numPr>
          <w:numId w:val="1001"/>
          <w:ilvl w:val="0"/>
        </w:numPr>
      </w:pPr>
      <w:r>
        <w:t xml:space="preserve">Assist in the collection of arterial and venous blood samples and respiratory gases</w:t>
      </w:r>
    </w:p>
    <w:p>
      <w:pPr>
        <w:pStyle w:val="Compact"/>
        <w:numPr>
          <w:numId w:val="1001"/>
          <w:ilvl w:val="0"/>
        </w:numPr>
      </w:pPr>
      <w:r>
        <w:t xml:space="preserve">Actively monitor patient during cardiac studies (vitals, etc)</w:t>
      </w:r>
    </w:p>
    <w:p>
      <w:pPr>
        <w:pStyle w:val="Compact"/>
        <w:numPr>
          <w:numId w:val="1001"/>
          <w:ilvl w:val="0"/>
        </w:numPr>
      </w:pPr>
      <w:r>
        <w:t xml:space="preserve">Obtain/record hemodynamic, electrical, and angiographic data through the use of hemodynamic and electrical amplifiers and digital and line fluoroscopic equipment</w:t>
      </w:r>
    </w:p>
    <w:p>
      <w:pPr>
        <w:pStyle w:val="Compact"/>
        <w:numPr>
          <w:numId w:val="1001"/>
          <w:ilvl w:val="0"/>
        </w:numPr>
      </w:pPr>
      <w:r>
        <w:t xml:space="preserve">May be required to train and provide cross-cover for adult cardiac catheterization procedures and CPRU services</w:t>
      </w:r>
    </w:p>
    <w:p>
      <w:pPr>
        <w:pStyle w:val="Compact"/>
        <w:numPr>
          <w:numId w:val="1001"/>
          <w:ilvl w:val="0"/>
        </w:numPr>
      </w:pPr>
      <w:r>
        <w:t xml:space="preserve">Implement participant protocol procedures according to established standards and protocol priorities</w:t>
      </w:r>
    </w:p>
    <w:p>
      <w:pPr>
        <w:pStyle w:val="Compact"/>
        <w:numPr>
          <w:numId w:val="1001"/>
          <w:ilvl w:val="0"/>
        </w:numPr>
      </w:pPr>
      <w:r>
        <w:t xml:space="preserve">Promote, participate and evaluate participant/family health education per protocol</w:t>
      </w:r>
    </w:p>
    <w:p>
      <w:pPr>
        <w:pStyle w:val="Compact"/>
        <w:numPr>
          <w:numId w:val="1001"/>
          <w:ilvl w:val="0"/>
        </w:numPr>
      </w:pPr>
      <w:r>
        <w:t xml:space="preserve">Collect specimens specific to individual protocols with accuracy</w:t>
      </w:r>
    </w:p>
    <w:p>
      <w:pPr>
        <w:pStyle w:val="Heading2"/>
      </w:pPr>
      <w:bookmarkStart w:id="23" w:name="qualifications-for-staff-nurse"/>
      <w:r>
        <w:t xml:space="preserve">Qualifications for staff nurse</w:t>
      </w:r>
      <w:bookmarkEnd w:id="23"/>
    </w:p>
    <w:p>
      <w:pPr>
        <w:pStyle w:val="Compact"/>
        <w:numPr>
          <w:numId w:val="1002"/>
          <w:ilvl w:val="0"/>
        </w:numPr>
      </w:pPr>
      <w:r>
        <w:t xml:space="preserve">Previous Medical/Surgical RN experience is desired</w:t>
      </w:r>
    </w:p>
    <w:p>
      <w:pPr>
        <w:pStyle w:val="Compact"/>
        <w:numPr>
          <w:numId w:val="1002"/>
          <w:ilvl w:val="0"/>
        </w:numPr>
      </w:pPr>
      <w:r>
        <w:t xml:space="preserve">Previous Staff Nurse experience in an inpatient or outpatient setting, caring for the adult patient population is desired</w:t>
      </w:r>
    </w:p>
    <w:p>
      <w:pPr>
        <w:pStyle w:val="Compact"/>
        <w:numPr>
          <w:numId w:val="1002"/>
          <w:ilvl w:val="0"/>
        </w:numPr>
      </w:pPr>
      <w:r>
        <w:t xml:space="preserve">Must take On-Call assignment (arrival at UI Hospitals &amp; Clinics within 20 minutes required)</w:t>
      </w:r>
    </w:p>
    <w:p>
      <w:pPr>
        <w:pStyle w:val="Compact"/>
        <w:numPr>
          <w:numId w:val="1002"/>
          <w:ilvl w:val="0"/>
        </w:numPr>
      </w:pPr>
      <w:r>
        <w:t xml:space="preserve">One (1) year Adult Cardiac Catheterization Lab, Telemetry, ER and/or ICU RN experience</w:t>
      </w:r>
    </w:p>
    <w:p>
      <w:pPr>
        <w:pStyle w:val="Compact"/>
        <w:numPr>
          <w:numId w:val="1002"/>
          <w:ilvl w:val="0"/>
        </w:numPr>
      </w:pPr>
      <w:r>
        <w:t xml:space="preserve">Three (3) years of Adult Cardiac Catheterization Lab experience (within last 12 months) highly desired</w:t>
      </w:r>
    </w:p>
    <w:p>
      <w:pPr>
        <w:pStyle w:val="Compact"/>
        <w:numPr>
          <w:numId w:val="1002"/>
          <w:ilvl w:val="0"/>
        </w:numPr>
      </w:pPr>
      <w:r>
        <w:t xml:space="preserve">Previous EPIC experience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2021-10-28T12:50:49Z</dcterms:created>
  <dcterms:modified xsi:type="dcterms:W3CDTF">2021-10-28T12:50:49Z</dcterms:modified>
</cp:coreProperties>
</file>