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https://www.velvetjobs.com/job-descriptions/staff-network</w:t>
        </w:r>
      </w:hyperlink>
    </w:p>
    <w:p>
      <w:pPr>
        <w:pStyle w:val="Heading1"/>
      </w:pPr>
      <w:bookmarkStart w:id="21" w:name="example-of-staff-network-job-description"/>
      <w:r>
        <w:t xml:space="preserve">Example of Staff Network Job Description</w:t>
      </w:r>
      <w:bookmarkEnd w:id="21"/>
    </w:p>
    <w:p>
      <w:pPr>
        <w:pStyle w:val="Compact"/>
      </w:pPr>
      <w:r>
        <w:t xml:space="preserve">Our growing company is looking to fill the role of staff network.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network"/>
      <w:r>
        <w:t xml:space="preserve">Responsibilities for staff network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Photograph and write technical and feature articles, departments and columns based upon the research gathered or tests performed</w:t>
      </w:r>
    </w:p>
    <w:p>
      <w:pPr>
        <w:pStyle w:val="Compact"/>
        <w:numPr>
          <w:numId w:val="1001"/>
          <w:ilvl w:val="0"/>
        </w:numPr>
      </w:pPr>
      <w:r>
        <w:t xml:space="preserve">Work with the Production Editor, Art Director and Managing Editor in planning and layout of assigned articles</w:t>
      </w:r>
    </w:p>
    <w:p>
      <w:pPr>
        <w:pStyle w:val="Compact"/>
        <w:numPr>
          <w:numId w:val="1001"/>
          <w:ilvl w:val="0"/>
        </w:numPr>
      </w:pPr>
      <w:r>
        <w:t xml:space="preserve">Establish and maintain industry contacts through personal visits, telephone conversations, written correspondence and other communications</w:t>
      </w:r>
    </w:p>
    <w:p>
      <w:pPr>
        <w:pStyle w:val="Compact"/>
        <w:numPr>
          <w:numId w:val="1001"/>
          <w:ilvl w:val="0"/>
        </w:numPr>
      </w:pPr>
      <w:r>
        <w:t xml:space="preserve">Write, edit and review manuscripts, ensuring the highest quality standards so as to sustain and ultimately increase market share</w:t>
      </w:r>
    </w:p>
    <w:p>
      <w:pPr>
        <w:pStyle w:val="Compact"/>
        <w:numPr>
          <w:numId w:val="1001"/>
          <w:ilvl w:val="0"/>
        </w:numPr>
      </w:pPr>
      <w:r>
        <w:t xml:space="preserve">Attend events and trade shows so as to stay current with the market, to develop relationships with industry personnel and advertisers and to report on events</w:t>
      </w:r>
    </w:p>
    <w:p>
      <w:pPr>
        <w:pStyle w:val="Compact"/>
        <w:numPr>
          <w:numId w:val="1001"/>
          <w:ilvl w:val="0"/>
        </w:numPr>
      </w:pPr>
      <w:r>
        <w:t xml:space="preserve">Coordinate efforts with the Editor, GM and advertising sales force so as to maximize product exposure, develop the best editorial package and complement advertising arrangements</w:t>
      </w:r>
    </w:p>
    <w:p>
      <w:pPr>
        <w:pStyle w:val="Compact"/>
        <w:numPr>
          <w:numId w:val="1001"/>
          <w:ilvl w:val="0"/>
        </w:numPr>
      </w:pPr>
      <w:r>
        <w:t xml:space="preserve">Evaluate competitive marketplace to stay on top of trends and competitor product changes</w:t>
      </w:r>
    </w:p>
    <w:p>
      <w:pPr>
        <w:pStyle w:val="Compact"/>
        <w:numPr>
          <w:numId w:val="1001"/>
          <w:ilvl w:val="0"/>
        </w:numPr>
      </w:pPr>
      <w:r>
        <w:t xml:space="preserve">Respond to reader inquiries via telephone, written communications and letters columns</w:t>
      </w:r>
    </w:p>
    <w:p>
      <w:pPr>
        <w:pStyle w:val="Compact"/>
        <w:numPr>
          <w:numId w:val="1001"/>
          <w:ilvl w:val="0"/>
        </w:numPr>
      </w:pPr>
      <w:r>
        <w:t xml:space="preserve">May function as a media representative for the magazine on television, radio, websites and in print</w:t>
      </w:r>
    </w:p>
    <w:p>
      <w:pPr>
        <w:pStyle w:val="Compact"/>
        <w:numPr>
          <w:numId w:val="1001"/>
          <w:ilvl w:val="0"/>
        </w:numPr>
      </w:pPr>
      <w:r>
        <w:t xml:space="preserve">May schedule and coordinate the acquisition and transportation of all test equipment</w:t>
      </w:r>
    </w:p>
    <w:p>
      <w:pPr>
        <w:pStyle w:val="Heading2"/>
      </w:pPr>
      <w:bookmarkStart w:id="23" w:name="qualifications-for-staff-network"/>
      <w:r>
        <w:t xml:space="preserve">Qualifications for staff network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knowledge within own specialty discipline and deep specialized knowledge in specific aspects of discipline</w:t>
      </w:r>
    </w:p>
    <w:p>
      <w:pPr>
        <w:pStyle w:val="Compact"/>
        <w:numPr>
          <w:numId w:val="1002"/>
          <w:ilvl w:val="0"/>
        </w:numPr>
      </w:pPr>
      <w:r>
        <w:t xml:space="preserve">Undergraduate degree and &lt; 1 year relevant experience or Graduate degree and &lt; 1 year relevant experience</w:t>
      </w:r>
    </w:p>
    <w:p>
      <w:pPr>
        <w:pStyle w:val="Compact"/>
        <w:numPr>
          <w:numId w:val="1002"/>
          <w:ilvl w:val="0"/>
        </w:numPr>
      </w:pPr>
      <w:r>
        <w:t xml:space="preserve">Knowledge of various Database technologies such as SQL and NoSQL technologies, Cassandra, MangoDB, CouchDB, and Hadoop</w:t>
      </w:r>
    </w:p>
    <w:p>
      <w:pPr>
        <w:pStyle w:val="Compact"/>
        <w:numPr>
          <w:numId w:val="1002"/>
          <w:ilvl w:val="0"/>
        </w:numPr>
      </w:pPr>
      <w:r>
        <w:t xml:space="preserve">Experience managing shared source between multiple projects</w:t>
      </w:r>
    </w:p>
    <w:p>
      <w:pPr>
        <w:pStyle w:val="Compact"/>
        <w:numPr>
          <w:numId w:val="1002"/>
          <w:ilvl w:val="0"/>
        </w:numPr>
      </w:pPr>
      <w:r>
        <w:t xml:space="preserve">Experience working with carriers to evaluate technology, pricing, SLAs, redundancy, for global network deployment initiatives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a Sr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netwo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netwo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2021-10-28T12:55:48Z</dcterms:created>
  <dcterms:modified xsi:type="dcterms:W3CDTF">2021-10-28T12:55:48Z</dcterms:modified>
</cp:coreProperties>
</file>