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https://www.velvetjobs.com/job-descriptions/staff-financial-analyst</w:t>
        </w:r>
      </w:hyperlink>
    </w:p>
    <w:p>
      <w:pPr>
        <w:pStyle w:val="Heading1"/>
      </w:pPr>
      <w:bookmarkStart w:id="21" w:name="example-of-staff-financial-analyst-job-description"/>
      <w:r>
        <w:t xml:space="preserve">Example of Staff Financial Analyst Job Description</w:t>
      </w:r>
      <w:bookmarkEnd w:id="21"/>
    </w:p>
    <w:p>
      <w:pPr>
        <w:pStyle w:val="Compact"/>
      </w:pPr>
      <w:r>
        <w:t xml:space="preserve">Our innovative and growing company is hiring for a staff financial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taff-financial-analyst"/>
      <w:r>
        <w:t xml:space="preserve">Responsibilities for staff financial analyst</w:t>
      </w:r>
      <w:bookmarkEnd w:id="22"/>
    </w:p>
    <w:p>
      <w:pPr>
        <w:pStyle w:val="Compact"/>
        <w:numPr>
          <w:numId w:val="1001"/>
          <w:ilvl w:val="0"/>
        </w:numPr>
      </w:pPr>
      <w:r>
        <w:t xml:space="preserve">Analyzing financial situations with the guidance from financial advisors, reviewing client accounts and product solutions</w:t>
      </w:r>
    </w:p>
    <w:p>
      <w:pPr>
        <w:pStyle w:val="Compact"/>
        <w:numPr>
          <w:numId w:val="1001"/>
          <w:ilvl w:val="0"/>
        </w:numPr>
      </w:pPr>
      <w:r>
        <w:t xml:space="preserve">Producing charts, graphs, and informational guides to act as visual aids to help the advisor educate and inform clients</w:t>
      </w:r>
    </w:p>
    <w:p>
      <w:pPr>
        <w:pStyle w:val="Compact"/>
        <w:numPr>
          <w:numId w:val="1001"/>
          <w:ilvl w:val="0"/>
        </w:numPr>
      </w:pPr>
      <w:r>
        <w:t xml:space="preserve">Preparing the agenda and PowerPoint presentation of the information to the client including producing financial reports (Account Snapshots, Illustrations, &amp; Fact Sheets)</w:t>
      </w:r>
    </w:p>
    <w:p>
      <w:pPr>
        <w:pStyle w:val="Compact"/>
        <w:numPr>
          <w:numId w:val="1001"/>
          <w:ilvl w:val="0"/>
        </w:numPr>
      </w:pPr>
      <w:r>
        <w:t xml:space="preserve">Gathering and analyzing client data</w:t>
      </w:r>
    </w:p>
    <w:p>
      <w:pPr>
        <w:pStyle w:val="Compact"/>
        <w:numPr>
          <w:numId w:val="1001"/>
          <w:ilvl w:val="0"/>
        </w:numPr>
      </w:pPr>
      <w:r>
        <w:t xml:space="preserve">Reviewing and entering client data to planning software</w:t>
      </w:r>
    </w:p>
    <w:p>
      <w:pPr>
        <w:pStyle w:val="Compact"/>
        <w:numPr>
          <w:numId w:val="1001"/>
          <w:ilvl w:val="0"/>
        </w:numPr>
      </w:pPr>
      <w:r>
        <w:t xml:space="preserve">Developing preliminary recommendations</w:t>
      </w:r>
    </w:p>
    <w:p>
      <w:pPr>
        <w:pStyle w:val="Compact"/>
        <w:numPr>
          <w:numId w:val="1001"/>
          <w:ilvl w:val="0"/>
        </w:numPr>
      </w:pPr>
      <w:r>
        <w:t xml:space="preserve">Reviewing case opportunity, and evaluating implemented recommendations for applicability</w:t>
      </w:r>
    </w:p>
    <w:p>
      <w:pPr>
        <w:pStyle w:val="Compact"/>
        <w:numPr>
          <w:numId w:val="1001"/>
          <w:ilvl w:val="0"/>
        </w:numPr>
      </w:pPr>
      <w:r>
        <w:t xml:space="preserve">Providing goal tracking, review, and updating recommendations through renewal planning</w:t>
      </w:r>
    </w:p>
    <w:p>
      <w:pPr>
        <w:pStyle w:val="Compact"/>
        <w:numPr>
          <w:numId w:val="1001"/>
          <w:ilvl w:val="0"/>
        </w:numPr>
      </w:pPr>
      <w:r>
        <w:t xml:space="preserve">Drafting client deliverables with guidance from the financial advisor</w:t>
      </w:r>
    </w:p>
    <w:p>
      <w:pPr>
        <w:pStyle w:val="Compact"/>
        <w:numPr>
          <w:numId w:val="1001"/>
          <w:ilvl w:val="0"/>
        </w:numPr>
      </w:pPr>
      <w:r>
        <w:t xml:space="preserve">Responsible for month-end close process, including completion of financial reporting package and supporting schedules for operational management and corporate</w:t>
      </w:r>
    </w:p>
    <w:p>
      <w:pPr>
        <w:pStyle w:val="Heading2"/>
      </w:pPr>
      <w:bookmarkStart w:id="23" w:name="qualifications-for-staff-financial-analyst"/>
      <w:r>
        <w:t xml:space="preserve">Qualifications for staff financial analyst</w:t>
      </w:r>
      <w:bookmarkEnd w:id="23"/>
    </w:p>
    <w:p>
      <w:pPr>
        <w:pStyle w:val="Compact"/>
        <w:numPr>
          <w:numId w:val="1002"/>
          <w:ilvl w:val="0"/>
        </w:numPr>
      </w:pPr>
      <w:r>
        <w:t xml:space="preserve">3-4 years experience in Finance and Accounting field</w:t>
      </w:r>
    </w:p>
    <w:p>
      <w:pPr>
        <w:pStyle w:val="Compact"/>
        <w:numPr>
          <w:numId w:val="1002"/>
          <w:ilvl w:val="0"/>
        </w:numPr>
      </w:pPr>
      <w:r>
        <w:t xml:space="preserve">Possesses advanced knowledge of desktop analytical, spreadsheet tools (MS Office - Word, Excel, Power Point) and be able to use them to construct in-depth performance analysis</w:t>
      </w:r>
    </w:p>
    <w:p>
      <w:pPr>
        <w:pStyle w:val="Compact"/>
        <w:numPr>
          <w:numId w:val="1002"/>
          <w:ilvl w:val="0"/>
        </w:numPr>
      </w:pPr>
      <w:r>
        <w:t xml:space="preserve">Able to write clear concise, and informative reports and messages</w:t>
      </w:r>
    </w:p>
    <w:p>
      <w:pPr>
        <w:pStyle w:val="Compact"/>
        <w:numPr>
          <w:numId w:val="1002"/>
          <w:ilvl w:val="0"/>
        </w:numPr>
      </w:pPr>
      <w:r>
        <w:t xml:space="preserve">Uses creativity and judgment to recognize problems and issues which are frequently beyond the scope of established procedures and practice</w:t>
      </w:r>
    </w:p>
    <w:p>
      <w:pPr>
        <w:pStyle w:val="Compact"/>
        <w:numPr>
          <w:numId w:val="1002"/>
          <w:ilvl w:val="0"/>
        </w:numPr>
      </w:pPr>
      <w:r>
        <w:t xml:space="preserve">Works on special projects related to financial plans, budgets, and forecasts</w:t>
      </w:r>
    </w:p>
    <w:p>
      <w:pPr>
        <w:pStyle w:val="Compact"/>
        <w:numPr>
          <w:numId w:val="1002"/>
          <w:ilvl w:val="0"/>
        </w:numPr>
      </w:pPr>
      <w:r>
        <w:t xml:space="preserve">Has impact on tactical and strategic financial results within local area</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aff-financial-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aff-financial-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2021-10-28T13:09:25Z</dcterms:created>
  <dcterms:modified xsi:type="dcterms:W3CDTF">2021-10-28T13:09:25Z</dcterms:modified>
</cp:coreProperties>
</file>