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https://www.velvetjobs.com/job-descriptions/staff-developer</w:t>
        </w:r>
      </w:hyperlink>
    </w:p>
    <w:p>
      <w:pPr>
        <w:pStyle w:val="Heading1"/>
      </w:pPr>
      <w:bookmarkStart w:id="21" w:name="example-of-staff-developer-job-description"/>
      <w:r>
        <w:t xml:space="preserve">Example of Staff Developer Job Description</w:t>
      </w:r>
      <w:bookmarkEnd w:id="21"/>
    </w:p>
    <w:p>
      <w:pPr>
        <w:pStyle w:val="Compact"/>
      </w:pPr>
      <w:r>
        <w:t xml:space="preserve">Our company is looking for a staff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developer"/>
      <w:r>
        <w:t xml:space="preserve">Responsibilities for staff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It will involve working on product requirement &amp; component design interacting with architects and product managers in a global team</w:t>
      </w:r>
    </w:p>
    <w:p>
      <w:pPr>
        <w:pStyle w:val="Compact"/>
        <w:numPr>
          <w:numId w:val="1001"/>
          <w:ilvl w:val="0"/>
        </w:numPr>
      </w:pPr>
      <w:r>
        <w:t xml:space="preserve">Work on new product features or add features, maintain/enhance in existing product</w:t>
      </w:r>
    </w:p>
    <w:p>
      <w:pPr>
        <w:pStyle w:val="Compact"/>
        <w:numPr>
          <w:numId w:val="1001"/>
          <w:ilvl w:val="0"/>
        </w:numPr>
      </w:pPr>
      <w:r>
        <w:t xml:space="preserve">Design components and sub-systems</w:t>
      </w:r>
    </w:p>
    <w:p>
      <w:pPr>
        <w:pStyle w:val="Compact"/>
        <w:numPr>
          <w:numId w:val="1001"/>
          <w:ilvl w:val="0"/>
        </w:numPr>
      </w:pPr>
      <w:r>
        <w:t xml:space="preserve">Investigate, analyze and fix reported defects</w:t>
      </w:r>
    </w:p>
    <w:p>
      <w:pPr>
        <w:pStyle w:val="Compact"/>
        <w:numPr>
          <w:numId w:val="1001"/>
          <w:ilvl w:val="0"/>
        </w:numPr>
      </w:pPr>
      <w:r>
        <w:t xml:space="preserve">Implementation, performance tuning, troubleshooting complex customer scenarios and optimization of core features and components, including networking, quality of service, memory allocation and resource scheduling</w:t>
      </w:r>
    </w:p>
    <w:p>
      <w:pPr>
        <w:pStyle w:val="Compact"/>
        <w:numPr>
          <w:numId w:val="1001"/>
          <w:ilvl w:val="0"/>
        </w:numPr>
      </w:pPr>
      <w:r>
        <w:t xml:space="preserve">Improve scalability and manageability of the Core DDI product line and for distributed virtualized environments</w:t>
      </w:r>
    </w:p>
    <w:p>
      <w:pPr>
        <w:pStyle w:val="Compact"/>
        <w:numPr>
          <w:numId w:val="1001"/>
          <w:ilvl w:val="0"/>
        </w:numPr>
      </w:pPr>
      <w:r>
        <w:t xml:space="preserve">Design and develop algorithms to solve complex applications problems, system administration and other network concerns</w:t>
      </w:r>
    </w:p>
    <w:p>
      <w:pPr>
        <w:pStyle w:val="Compact"/>
        <w:numPr>
          <w:numId w:val="1001"/>
          <w:ilvl w:val="0"/>
        </w:numPr>
      </w:pPr>
      <w:r>
        <w:t xml:space="preserve">Verify stability, inter-operability, and scalability of system architecture</w:t>
      </w:r>
    </w:p>
    <w:p>
      <w:pPr>
        <w:pStyle w:val="Compact"/>
        <w:numPr>
          <w:numId w:val="1001"/>
          <w:ilvl w:val="0"/>
        </w:numPr>
      </w:pPr>
      <w:r>
        <w:t xml:space="preserve">Interact with product management, QA, Support and customers to ensure the best end-to-end customer experience</w:t>
      </w:r>
    </w:p>
    <w:p>
      <w:pPr>
        <w:pStyle w:val="Compact"/>
        <w:numPr>
          <w:numId w:val="1001"/>
          <w:ilvl w:val="0"/>
        </w:numPr>
      </w:pPr>
      <w:r>
        <w:t xml:space="preserve">Accurately estimates story points</w:t>
      </w:r>
    </w:p>
    <w:p>
      <w:pPr>
        <w:pStyle w:val="Heading2"/>
      </w:pPr>
      <w:bookmarkStart w:id="23" w:name="qualifications-for-staff-developer"/>
      <w:r>
        <w:t xml:space="preserve">Qualifications for staff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stream processing frameworks (Samza, Storm)</w:t>
      </w:r>
    </w:p>
    <w:p>
      <w:pPr>
        <w:pStyle w:val="Compact"/>
        <w:numPr>
          <w:numId w:val="1002"/>
          <w:ilvl w:val="0"/>
        </w:numPr>
      </w:pPr>
      <w:r>
        <w:t xml:space="preserve">Experience with Roundtable® Total Software Management System version control methodology</w:t>
      </w:r>
    </w:p>
    <w:p>
      <w:pPr>
        <w:pStyle w:val="Compact"/>
        <w:numPr>
          <w:numId w:val="1002"/>
          <w:ilvl w:val="0"/>
        </w:numPr>
      </w:pPr>
      <w:r>
        <w:t xml:space="preserve">This position will require significant collaboration with internal IT organizations the business partner so effective interpersonal skills are required</w:t>
      </w:r>
    </w:p>
    <w:p>
      <w:pPr>
        <w:pStyle w:val="Compact"/>
        <w:numPr>
          <w:numId w:val="1002"/>
          <w:ilvl w:val="0"/>
        </w:numPr>
      </w:pPr>
      <w:r>
        <w:t xml:space="preserve">Must hold current RN license in Maine or eligible to obtain</w:t>
      </w:r>
    </w:p>
    <w:p>
      <w:pPr>
        <w:pStyle w:val="Compact"/>
        <w:numPr>
          <w:numId w:val="1002"/>
          <w:ilvl w:val="0"/>
        </w:numPr>
      </w:pPr>
      <w:r>
        <w:t xml:space="preserve">Must hold National Certification in area of practice or obtain within 2 years</w:t>
      </w:r>
    </w:p>
    <w:p>
      <w:pPr>
        <w:pStyle w:val="Compact"/>
        <w:numPr>
          <w:numId w:val="1002"/>
          <w:ilvl w:val="0"/>
        </w:numPr>
      </w:pPr>
      <w:r>
        <w:t xml:space="preserve">Age based competency in children, adolescents, adults and geriatrics and disability based competency for chemical dependency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2021-10-28T13:14:50Z</dcterms:created>
  <dcterms:modified xsi:type="dcterms:W3CDTF">2021-10-28T13:14:50Z</dcterms:modified>
</cp:coreProperties>
</file>