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https://www.velvetjobs.com/job-descriptions/staff-accountant-accounting</w:t>
        </w:r>
      </w:hyperlink>
    </w:p>
    <w:p>
      <w:pPr>
        <w:pStyle w:val="Heading1"/>
      </w:pPr>
      <w:bookmarkStart w:id="21" w:name="example-of-staff-accountant-accounting-job-description"/>
      <w:r>
        <w:t xml:space="preserve">Example of Staff Accountant, Accounting Job Description</w:t>
      </w:r>
      <w:bookmarkEnd w:id="21"/>
    </w:p>
    <w:p>
      <w:pPr>
        <w:pStyle w:val="Compact"/>
      </w:pPr>
      <w:r>
        <w:t xml:space="preserve">Our company is looking for a staff accountant, accounting.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staff-accountant-accounting"/>
      <w:r>
        <w:t xml:space="preserve">Responsibilities for staff accountant,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detailed reports to support performance and strategic business initiatives</w:t>
      </w:r>
    </w:p>
    <w:p>
      <w:pPr>
        <w:pStyle w:val="Compact"/>
        <w:numPr>
          <w:numId w:val="1001"/>
          <w:ilvl w:val="0"/>
        </w:numPr>
      </w:pPr>
      <w:r>
        <w:t xml:space="preserve">Provide reporting to identify &amp; interpret revenue trends and explain fluctuations</w:t>
      </w:r>
    </w:p>
    <w:p>
      <w:pPr>
        <w:pStyle w:val="Compact"/>
        <w:numPr>
          <w:numId w:val="1001"/>
          <w:ilvl w:val="0"/>
        </w:numPr>
      </w:pPr>
      <w:r>
        <w:t xml:space="preserve">Prepare communications such as memos, charts, graphs and process documentation</w:t>
      </w:r>
    </w:p>
    <w:p>
      <w:pPr>
        <w:pStyle w:val="Compact"/>
        <w:numPr>
          <w:numId w:val="1001"/>
          <w:ilvl w:val="0"/>
        </w:numPr>
      </w:pPr>
      <w:r>
        <w:t xml:space="preserve">Identify efficient and standardized methods for recurring processes and reporting</w:t>
      </w:r>
    </w:p>
    <w:p>
      <w:pPr>
        <w:pStyle w:val="Compact"/>
        <w:numPr>
          <w:numId w:val="1001"/>
          <w:ilvl w:val="0"/>
        </w:numPr>
      </w:pPr>
      <w:r>
        <w:t xml:space="preserve">Collaborate with teammates throughout the village to develop and implement revenue related processes</w:t>
      </w:r>
    </w:p>
    <w:p>
      <w:pPr>
        <w:pStyle w:val="Compact"/>
        <w:numPr>
          <w:numId w:val="1001"/>
          <w:ilvl w:val="0"/>
        </w:numPr>
      </w:pPr>
      <w:r>
        <w:t xml:space="preserve">Identify and investigate data inconsistencies to ensure the integrity of revenue data in the GL</w:t>
      </w:r>
    </w:p>
    <w:p>
      <w:pPr>
        <w:pStyle w:val="Compact"/>
        <w:numPr>
          <w:numId w:val="1001"/>
          <w:ilvl w:val="0"/>
        </w:numPr>
      </w:pPr>
      <w:r>
        <w:t xml:space="preserve">Review and record daily loan funding</w:t>
      </w:r>
    </w:p>
    <w:p>
      <w:pPr>
        <w:pStyle w:val="Compact"/>
        <w:numPr>
          <w:numId w:val="1001"/>
          <w:ilvl w:val="0"/>
        </w:numPr>
      </w:pPr>
      <w:r>
        <w:t xml:space="preserve">Review and record daily loan sales at the pool and correspondent level</w:t>
      </w:r>
    </w:p>
    <w:p>
      <w:pPr>
        <w:pStyle w:val="Compact"/>
        <w:numPr>
          <w:numId w:val="1001"/>
          <w:ilvl w:val="0"/>
        </w:numPr>
      </w:pPr>
      <w:r>
        <w:t xml:space="preserve">Daily Journal entry preparation of loan-level transactions and multiple transaction imports</w:t>
      </w:r>
    </w:p>
    <w:p>
      <w:pPr>
        <w:pStyle w:val="Compact"/>
        <w:numPr>
          <w:numId w:val="1001"/>
          <w:ilvl w:val="0"/>
        </w:numPr>
      </w:pPr>
      <w:r>
        <w:t xml:space="preserve">Handle daily deposits at corporate level</w:t>
      </w:r>
    </w:p>
    <w:p>
      <w:pPr>
        <w:pStyle w:val="Heading2"/>
      </w:pPr>
      <w:bookmarkStart w:id="23" w:name="qualifications-for-staff-accountant-accounting"/>
      <w:r>
        <w:t xml:space="preserve">Qualifications for staff accountant,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Comprehensive knowledge of accounting and financial principals</w:t>
      </w:r>
    </w:p>
    <w:p>
      <w:pPr>
        <w:pStyle w:val="Compact"/>
        <w:numPr>
          <w:numId w:val="1002"/>
          <w:ilvl w:val="0"/>
        </w:numPr>
      </w:pPr>
      <w:r>
        <w:t xml:space="preserve">Attention to detail and sound judgment related to routine decisions</w:t>
      </w:r>
    </w:p>
    <w:p>
      <w:pPr>
        <w:pStyle w:val="Compact"/>
        <w:numPr>
          <w:numId w:val="1002"/>
          <w:ilvl w:val="0"/>
        </w:numPr>
      </w:pPr>
      <w:r>
        <w:t xml:space="preserve">Confidentiality and discretion on both internal and external matters</w:t>
      </w:r>
    </w:p>
    <w:p>
      <w:pPr>
        <w:pStyle w:val="Compact"/>
        <w:numPr>
          <w:numId w:val="1002"/>
          <w:ilvl w:val="0"/>
        </w:numPr>
      </w:pPr>
      <w:r>
        <w:t xml:space="preserve">Strong ability to follow written and oral directives as related to assigned duties</w:t>
      </w:r>
    </w:p>
    <w:p>
      <w:pPr>
        <w:pStyle w:val="Compact"/>
        <w:numPr>
          <w:numId w:val="1002"/>
          <w:ilvl w:val="0"/>
        </w:numPr>
      </w:pPr>
      <w:r>
        <w:t xml:space="preserve">Experience with both internal and external audits</w:t>
      </w:r>
    </w:p>
    <w:p>
      <w:pPr>
        <w:pStyle w:val="Compact"/>
        <w:numPr>
          <w:numId w:val="1002"/>
          <w:ilvl w:val="0"/>
        </w:numPr>
      </w:pPr>
      <w:r>
        <w:t xml:space="preserve">Bachelor’s Degree (emphasis in Accounting) strongly preferred!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accountant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accountant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2021-10-28T13:33:27Z</dcterms:created>
  <dcterms:modified xsi:type="dcterms:W3CDTF">2021-10-28T13:33:27Z</dcterms:modified>
</cp:coreProperties>
</file>