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https://www.velvetjobs.com/job-descriptions/sql-dba</w:t>
        </w:r>
      </w:hyperlink>
    </w:p>
    <w:p>
      <w:pPr>
        <w:pStyle w:val="Heading1"/>
      </w:pPr>
      <w:bookmarkStart w:id="21" w:name="example-of-sql-dba-job-description"/>
      <w:r>
        <w:t xml:space="preserve">Example of SQL DBA Job Description</w:t>
      </w:r>
      <w:bookmarkEnd w:id="21"/>
    </w:p>
    <w:p>
      <w:pPr>
        <w:pStyle w:val="Compact"/>
      </w:pPr>
      <w:r>
        <w:t xml:space="preserve">Our innovative and growing company is hiring for a SQL DBA.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dba"/>
      <w:r>
        <w:t xml:space="preserve">Responsibilities for SQL DBA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utilization of database and system log files</w:t>
      </w:r>
    </w:p>
    <w:p>
      <w:pPr>
        <w:pStyle w:val="Compact"/>
        <w:numPr>
          <w:numId w:val="1001"/>
          <w:ilvl w:val="0"/>
        </w:numPr>
      </w:pPr>
      <w:r>
        <w:t xml:space="preserve">Acquires and applies intermediate knowledge of database design and management including modeling, creation and maintenance of database objects</w:t>
      </w:r>
    </w:p>
    <w:p>
      <w:pPr>
        <w:pStyle w:val="Compact"/>
        <w:numPr>
          <w:numId w:val="1001"/>
          <w:ilvl w:val="0"/>
        </w:numPr>
      </w:pPr>
      <w:r>
        <w:t xml:space="preserve">Performs evaluation, modification and integration functions associated with vendor supplied database software</w:t>
      </w:r>
    </w:p>
    <w:p>
      <w:pPr>
        <w:pStyle w:val="Compact"/>
        <w:numPr>
          <w:numId w:val="1001"/>
          <w:ilvl w:val="0"/>
        </w:numPr>
      </w:pPr>
      <w:r>
        <w:t xml:space="preserve">Ensures business continuity by developing and implementing highly available database systems and database recovery plans and procedures</w:t>
      </w:r>
    </w:p>
    <w:p>
      <w:pPr>
        <w:pStyle w:val="Compact"/>
        <w:numPr>
          <w:numId w:val="1001"/>
          <w:ilvl w:val="0"/>
        </w:numPr>
      </w:pPr>
      <w:r>
        <w:t xml:space="preserve">Monitor databases and perform tuning enhancements to optimize their performance</w:t>
      </w:r>
    </w:p>
    <w:p>
      <w:pPr>
        <w:pStyle w:val="Compact"/>
        <w:numPr>
          <w:numId w:val="1001"/>
          <w:ilvl w:val="0"/>
        </w:numPr>
      </w:pPr>
      <w:r>
        <w:t xml:space="preserve">Participate as a team-member in data management strategies</w:t>
      </w:r>
    </w:p>
    <w:p>
      <w:pPr>
        <w:pStyle w:val="Compact"/>
        <w:numPr>
          <w:numId w:val="1001"/>
          <w:ilvl w:val="0"/>
        </w:numPr>
      </w:pPr>
      <w:r>
        <w:t xml:space="preserve">Participate in data-sourcing, import and data validation activities</w:t>
      </w:r>
    </w:p>
    <w:p>
      <w:pPr>
        <w:pStyle w:val="Compact"/>
        <w:numPr>
          <w:numId w:val="1001"/>
          <w:ilvl w:val="0"/>
        </w:numPr>
      </w:pPr>
      <w:r>
        <w:t xml:space="preserve">Write and troubleshoot mid-level stored procedures and scripts</w:t>
      </w:r>
    </w:p>
    <w:p>
      <w:pPr>
        <w:pStyle w:val="Compact"/>
        <w:numPr>
          <w:numId w:val="1001"/>
          <w:ilvl w:val="0"/>
        </w:numPr>
      </w:pPr>
      <w:r>
        <w:t xml:space="preserve">Develop and maintain ETLs and other DB processes</w:t>
      </w:r>
    </w:p>
    <w:p>
      <w:pPr>
        <w:pStyle w:val="Compact"/>
        <w:numPr>
          <w:numId w:val="1001"/>
          <w:ilvl w:val="0"/>
        </w:numPr>
      </w:pPr>
      <w:r>
        <w:t xml:space="preserve">Keep databases up and running with required performances and availability</w:t>
      </w:r>
    </w:p>
    <w:p>
      <w:pPr>
        <w:pStyle w:val="Heading2"/>
      </w:pPr>
      <w:bookmarkStart w:id="23" w:name="qualifications-for-sql-dba"/>
      <w:r>
        <w:t xml:space="preserve">Qualifications for SQL DBA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and Technical experience on L2 level HPUX administration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 or related field (minimum of Bachelor’s degree is required)</w:t>
      </w:r>
    </w:p>
    <w:p>
      <w:pPr>
        <w:pStyle w:val="Compact"/>
        <w:numPr>
          <w:numId w:val="1002"/>
          <w:ilvl w:val="0"/>
        </w:numPr>
      </w:pPr>
      <w:r>
        <w:t xml:space="preserve">Responsible for standards and design of physical data storage, maintenance, access, and security administration</w:t>
      </w:r>
    </w:p>
    <w:p>
      <w:pPr>
        <w:pStyle w:val="Compact"/>
        <w:numPr>
          <w:numId w:val="1002"/>
          <w:ilvl w:val="0"/>
        </w:numPr>
      </w:pPr>
      <w:r>
        <w:t xml:space="preserve">Investigating, reviewing, applying and testing all patches and bug fixes in the database environment and providing consultation on patch management, custom interface design and operational implementation</w:t>
      </w:r>
    </w:p>
    <w:p>
      <w:pPr>
        <w:pStyle w:val="Compact"/>
        <w:numPr>
          <w:numId w:val="1002"/>
          <w:ilvl w:val="0"/>
        </w:numPr>
      </w:pPr>
      <w:r>
        <w:t xml:space="preserve">Managing user security and access to databases to provide controlled access environment</w:t>
      </w:r>
    </w:p>
    <w:p>
      <w:pPr>
        <w:pStyle w:val="Compact"/>
        <w:numPr>
          <w:numId w:val="1002"/>
          <w:ilvl w:val="0"/>
        </w:numPr>
      </w:pPr>
      <w:r>
        <w:t xml:space="preserve">Participate in testing of all database-related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b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b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2021-10-28T13:27:38Z</dcterms:created>
  <dcterms:modified xsi:type="dcterms:W3CDTF">2021-10-28T13:27:38Z</dcterms:modified>
</cp:coreProperties>
</file>