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https://www.velvetjobs.com/job-descriptions/sql-database-administrator</w:t>
        </w:r>
      </w:hyperlink>
    </w:p>
    <w:p>
      <w:pPr>
        <w:pStyle w:val="Heading1"/>
      </w:pPr>
      <w:bookmarkStart w:id="21" w:name="example-of-sql-database-administrator-job-description"/>
      <w:r>
        <w:t xml:space="preserve">Example of SQL Database Administrator Job Description</w:t>
      </w:r>
      <w:bookmarkEnd w:id="21"/>
    </w:p>
    <w:p>
      <w:pPr>
        <w:pStyle w:val="Compact"/>
      </w:pPr>
      <w:r>
        <w:t xml:space="preserve">Our company is hiring for a SQL database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database-administrator"/>
      <w:r>
        <w:t xml:space="preserve">Responsibilities for SQL database administrator</w:t>
      </w:r>
      <w:bookmarkEnd w:id="22"/>
    </w:p>
    <w:p>
      <w:pPr>
        <w:pStyle w:val="Compact"/>
        <w:numPr>
          <w:numId w:val="1001"/>
          <w:ilvl w:val="0"/>
        </w:numPr>
      </w:pPr>
      <w:r>
        <w:t xml:space="preserve">Ensure databases backups are both scheduled and verified successful</w:t>
      </w:r>
    </w:p>
    <w:p>
      <w:pPr>
        <w:pStyle w:val="Compact"/>
        <w:numPr>
          <w:numId w:val="1001"/>
          <w:ilvl w:val="0"/>
        </w:numPr>
      </w:pPr>
      <w:r>
        <w:t xml:space="preserve">Develop logical/physical data models incorporating changes when appropriate</w:t>
      </w:r>
    </w:p>
    <w:p>
      <w:pPr>
        <w:pStyle w:val="Compact"/>
        <w:numPr>
          <w:numId w:val="1001"/>
          <w:ilvl w:val="0"/>
        </w:numPr>
      </w:pPr>
      <w:r>
        <w:t xml:space="preserve">Participates with Government and contractor technical staff to determine file organization, indexing methods, and security procedures for specific user applications.DJAM</w:t>
      </w:r>
    </w:p>
    <w:p>
      <w:pPr>
        <w:pStyle w:val="Compact"/>
        <w:numPr>
          <w:numId w:val="1001"/>
          <w:ilvl w:val="0"/>
        </w:numPr>
      </w:pPr>
      <w:r>
        <w:t xml:space="preserve">Maintain documentation of work maintenance of existing Standards and Procedures</w:t>
      </w:r>
    </w:p>
    <w:p>
      <w:pPr>
        <w:pStyle w:val="Compact"/>
        <w:numPr>
          <w:numId w:val="1001"/>
          <w:ilvl w:val="0"/>
        </w:numPr>
      </w:pPr>
      <w:r>
        <w:t xml:space="preserve">Documentation of work, maintenance of existing standards and procedures</w:t>
      </w:r>
    </w:p>
    <w:p>
      <w:pPr>
        <w:pStyle w:val="Compact"/>
        <w:numPr>
          <w:numId w:val="1001"/>
          <w:ilvl w:val="0"/>
        </w:numPr>
      </w:pPr>
      <w:r>
        <w:t xml:space="preserve">Manages and maintains data definitions for complex production, non-production databases</w:t>
      </w:r>
    </w:p>
    <w:p>
      <w:pPr>
        <w:pStyle w:val="Compact"/>
        <w:numPr>
          <w:numId w:val="1001"/>
          <w:ilvl w:val="0"/>
        </w:numPr>
      </w:pPr>
      <w:r>
        <w:t xml:space="preserve">Monitors database servers for resource utilization</w:t>
      </w:r>
    </w:p>
    <w:p>
      <w:pPr>
        <w:pStyle w:val="Compact"/>
        <w:numPr>
          <w:numId w:val="1001"/>
          <w:ilvl w:val="0"/>
        </w:numPr>
      </w:pPr>
      <w:r>
        <w:t xml:space="preserve">Performs backup and recovery and configures database parameters</w:t>
      </w:r>
    </w:p>
    <w:p>
      <w:pPr>
        <w:pStyle w:val="Compact"/>
        <w:numPr>
          <w:numId w:val="1001"/>
          <w:ilvl w:val="0"/>
        </w:numPr>
      </w:pPr>
      <w:r>
        <w:t xml:space="preserve">Responsible for database design, implementation, security and privileges</w:t>
      </w:r>
    </w:p>
    <w:p>
      <w:pPr>
        <w:pStyle w:val="Compact"/>
        <w:numPr>
          <w:numId w:val="1001"/>
          <w:ilvl w:val="0"/>
        </w:numPr>
      </w:pPr>
      <w:r>
        <w:t xml:space="preserve">Proactively monitor and maintain SQL Server production and test databases</w:t>
      </w:r>
    </w:p>
    <w:p>
      <w:pPr>
        <w:pStyle w:val="Heading2"/>
      </w:pPr>
      <w:bookmarkStart w:id="23" w:name="qualifications-for-sql-database-administrator"/>
      <w:r>
        <w:t xml:space="preserve">Qualifications for SQL database administrator</w:t>
      </w:r>
      <w:bookmarkEnd w:id="23"/>
    </w:p>
    <w:p>
      <w:pPr>
        <w:pStyle w:val="Compact"/>
        <w:numPr>
          <w:numId w:val="1002"/>
          <w:ilvl w:val="0"/>
        </w:numPr>
      </w:pPr>
      <w:r>
        <w:t xml:space="preserve">Proficient with MS SQL Server 2008 / 2012 administration including design, installation, configuration, implementation, and backup and recovery of enterprise environments</w:t>
      </w:r>
    </w:p>
    <w:p>
      <w:pPr>
        <w:pStyle w:val="Compact"/>
        <w:numPr>
          <w:numId w:val="1002"/>
          <w:ilvl w:val="0"/>
        </w:numPr>
      </w:pPr>
      <w:r>
        <w:t xml:space="preserve">Proficient with SQL Server Integration Service (SSIS), SQL Server Analysis Service (SSAS), and SQL Server Reporting Service (SSRS)</w:t>
      </w:r>
    </w:p>
    <w:p>
      <w:pPr>
        <w:pStyle w:val="Compact"/>
        <w:numPr>
          <w:numId w:val="1002"/>
          <w:ilvl w:val="0"/>
        </w:numPr>
      </w:pPr>
      <w:r>
        <w:t xml:space="preserve">3 years experience as a database administrator doing code migration, database change management and data management through various stages of the development life cycle</w:t>
      </w:r>
    </w:p>
    <w:p>
      <w:pPr>
        <w:pStyle w:val="Compact"/>
        <w:numPr>
          <w:numId w:val="1002"/>
          <w:ilvl w:val="0"/>
        </w:numPr>
      </w:pPr>
      <w:r>
        <w:t xml:space="preserve">3 years experience using Oracle or SQL Server</w:t>
      </w:r>
    </w:p>
    <w:p>
      <w:pPr>
        <w:pStyle w:val="Compact"/>
        <w:numPr>
          <w:numId w:val="1002"/>
          <w:ilvl w:val="0"/>
        </w:numPr>
      </w:pPr>
      <w:r>
        <w:t xml:space="preserve">RDBMS certification</w:t>
      </w:r>
    </w:p>
    <w:p>
      <w:pPr>
        <w:pStyle w:val="Compact"/>
        <w:numPr>
          <w:numId w:val="1002"/>
          <w:ilvl w:val="0"/>
        </w:numPr>
      </w:pPr>
      <w:r>
        <w:t xml:space="preserve">Experience in OS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databas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databas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2021-10-28T13:03:03Z</dcterms:created>
  <dcterms:modified xsi:type="dcterms:W3CDTF">2021-10-28T13:03:03Z</dcterms:modified>
</cp:coreProperties>
</file>