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https://www.velvetjobs.com/job-descriptions/sqa-manager</w:t>
        </w:r>
      </w:hyperlink>
    </w:p>
    <w:p>
      <w:pPr>
        <w:pStyle w:val="Heading1"/>
      </w:pPr>
      <w:bookmarkStart w:id="21" w:name="example-of-sqa-manager-job-description"/>
      <w:r>
        <w:t xml:space="preserve">Example of SQA Manager Job Description</w:t>
      </w:r>
      <w:bookmarkEnd w:id="21"/>
    </w:p>
    <w:p>
      <w:pPr>
        <w:pStyle w:val="Compact"/>
      </w:pPr>
      <w:r>
        <w:t xml:space="preserve">Our company is growing rapidly and is searching for experienced candidates for the position of SQA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qa-manager"/>
      <w:r>
        <w:t xml:space="preserve">Responsibilities for SQA manager</w:t>
      </w:r>
      <w:bookmarkEnd w:id="22"/>
    </w:p>
    <w:p>
      <w:pPr>
        <w:pStyle w:val="Compact"/>
        <w:numPr>
          <w:numId w:val="1001"/>
          <w:ilvl w:val="0"/>
        </w:numPr>
      </w:pPr>
      <w:r>
        <w:t xml:space="preserve">Work in partnership with Commercial Sourcing, Buying Operations, SRA, R&amp;D, and Supply to identify and execute inbound material cost, quality, food/product safety, and efficiency/innovation projects</w:t>
      </w:r>
    </w:p>
    <w:p>
      <w:pPr>
        <w:pStyle w:val="Compact"/>
        <w:numPr>
          <w:numId w:val="1001"/>
          <w:ilvl w:val="0"/>
        </w:numPr>
      </w:pPr>
      <w:r>
        <w:t xml:space="preserve">Assures quality and consistency of Pack/Premia within the market by performing supplier site audits, ensures completion of identified corrective actions, creates material risk assessments and supplier improvement plans</w:t>
      </w:r>
    </w:p>
    <w:p>
      <w:pPr>
        <w:pStyle w:val="Compact"/>
        <w:numPr>
          <w:numId w:val="1001"/>
          <w:ilvl w:val="0"/>
        </w:numPr>
      </w:pPr>
      <w:r>
        <w:t xml:space="preserve">Provide leadership during Pack/Premia High impact Quality, Food Safety and legal incidents and effectively manage quality incidents to minimize business risk</w:t>
      </w:r>
    </w:p>
    <w:p>
      <w:pPr>
        <w:pStyle w:val="Compact"/>
        <w:numPr>
          <w:numId w:val="1001"/>
          <w:ilvl w:val="0"/>
        </w:numPr>
      </w:pPr>
      <w:r>
        <w:t xml:space="preserve">Year on Year Improvement in Supplier Quality performance to reduce Non Quality Costs in Packaging</w:t>
      </w:r>
    </w:p>
    <w:p>
      <w:pPr>
        <w:pStyle w:val="Compact"/>
        <w:numPr>
          <w:numId w:val="1001"/>
          <w:ilvl w:val="0"/>
        </w:numPr>
      </w:pPr>
      <w:r>
        <w:t xml:space="preserve">Develops an extensive X functions network that ensures sufficient routes of communication are developed to promote robust engagement with internal and external stakeholders so that suppliers’ risks are transparent to all and/or open opportunities to consolidate and leverage resources that creates value to the business</w:t>
      </w:r>
    </w:p>
    <w:p>
      <w:pPr>
        <w:pStyle w:val="Compact"/>
        <w:numPr>
          <w:numId w:val="1001"/>
          <w:ilvl w:val="0"/>
        </w:numPr>
      </w:pPr>
      <w:r>
        <w:t xml:space="preserve">Regional owner of driving PQM and PrQM implementation and drives compliance for MWC China</w:t>
      </w:r>
    </w:p>
    <w:p>
      <w:pPr>
        <w:pStyle w:val="Compact"/>
        <w:numPr>
          <w:numId w:val="1001"/>
          <w:ilvl w:val="0"/>
        </w:numPr>
      </w:pPr>
      <w:r>
        <w:t xml:space="preserve">Support the development and implementation of new packaging materials in response to innovation pipeline, support delivery of COGGS related projects which require Packaging developments and spec</w:t>
      </w:r>
    </w:p>
    <w:p>
      <w:pPr>
        <w:pStyle w:val="Compact"/>
        <w:numPr>
          <w:numId w:val="1001"/>
          <w:ilvl w:val="0"/>
        </w:numPr>
      </w:pPr>
      <w:r>
        <w:t xml:space="preserve">Leadership of an SQA IT systems and tools roadmap for Packaging, ensuring training and functional experts to the support the team are in place</w:t>
      </w:r>
    </w:p>
    <w:p>
      <w:pPr>
        <w:pStyle w:val="Compact"/>
        <w:numPr>
          <w:numId w:val="1001"/>
          <w:ilvl w:val="0"/>
        </w:numPr>
      </w:pPr>
      <w:r>
        <w:t xml:space="preserve">Work with SQA teams to develop schedules and communicate test plans for a release</w:t>
      </w:r>
    </w:p>
    <w:p>
      <w:pPr>
        <w:pStyle w:val="Compact"/>
        <w:numPr>
          <w:numId w:val="1001"/>
          <w:ilvl w:val="0"/>
        </w:numPr>
      </w:pPr>
      <w:r>
        <w:t xml:space="preserve">Create, track and report metrics on SQA execution progress against plans, and on overall code quality</w:t>
      </w:r>
    </w:p>
    <w:p>
      <w:pPr>
        <w:pStyle w:val="Heading2"/>
      </w:pPr>
      <w:bookmarkStart w:id="23" w:name="qualifications-for-sqa-manager"/>
      <w:r>
        <w:t xml:space="preserve">Qualifications for SQA manager</w:t>
      </w:r>
      <w:bookmarkEnd w:id="23"/>
    </w:p>
    <w:p>
      <w:pPr>
        <w:pStyle w:val="Compact"/>
        <w:numPr>
          <w:numId w:val="1002"/>
          <w:ilvl w:val="0"/>
        </w:numPr>
      </w:pPr>
      <w:r>
        <w:t xml:space="preserve">Strong hands on management skills</w:t>
      </w:r>
    </w:p>
    <w:p>
      <w:pPr>
        <w:pStyle w:val="Compact"/>
        <w:numPr>
          <w:numId w:val="1002"/>
          <w:ilvl w:val="0"/>
        </w:numPr>
      </w:pPr>
      <w:r>
        <w:t xml:space="preserve">Bachelor’s or Master’s degree in Engineering (or MCA) from reputed university</w:t>
      </w:r>
    </w:p>
    <w:p>
      <w:pPr>
        <w:pStyle w:val="Compact"/>
        <w:numPr>
          <w:numId w:val="1002"/>
          <w:ilvl w:val="0"/>
        </w:numPr>
      </w:pPr>
      <w:r>
        <w:t xml:space="preserve">At least 2 years of people management with a proven record of accomplishment of building and growing strong teams with more than five members</w:t>
      </w:r>
    </w:p>
    <w:p>
      <w:pPr>
        <w:pStyle w:val="Compact"/>
        <w:numPr>
          <w:numId w:val="1002"/>
          <w:ilvl w:val="0"/>
        </w:numPr>
      </w:pPr>
      <w:r>
        <w:t xml:space="preserve">At least 8 years of experience shipping high-quality software products and services</w:t>
      </w:r>
    </w:p>
    <w:p>
      <w:pPr>
        <w:pStyle w:val="Compact"/>
        <w:numPr>
          <w:numId w:val="1002"/>
          <w:ilvl w:val="0"/>
        </w:numPr>
      </w:pPr>
      <w:r>
        <w:t xml:space="preserve">Experience in all types of Software testing (Blackbox, White Box, System)</w:t>
      </w:r>
    </w:p>
    <w:p>
      <w:pPr>
        <w:pStyle w:val="Compact"/>
        <w:numPr>
          <w:numId w:val="1002"/>
          <w:ilvl w:val="0"/>
        </w:numPr>
      </w:pPr>
      <w:r>
        <w:t xml:space="preserve">Experience in Agile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a-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a-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2021-10-28T13:07:57Z</dcterms:created>
  <dcterms:modified xsi:type="dcterms:W3CDTF">2021-10-28T13:07:57Z</dcterms:modified>
</cp:coreProperties>
</file>