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https://www.velvetjobs.com/job-descriptions/sqa-engineer</w:t>
        </w:r>
      </w:hyperlink>
    </w:p>
    <w:p>
      <w:pPr>
        <w:pStyle w:val="Heading1"/>
      </w:pPr>
      <w:bookmarkStart w:id="21" w:name="example-of-sqa-engineer-job-description"/>
      <w:r>
        <w:t xml:space="preserve">Example of SQA Engineer Job Description</w:t>
      </w:r>
      <w:bookmarkEnd w:id="21"/>
    </w:p>
    <w:p>
      <w:pPr>
        <w:pStyle w:val="Compact"/>
      </w:pPr>
      <w:r>
        <w:t xml:space="preserve">Our growing company is hiring for a SQA engineer. To join our growing team, please review the list of responsibilities and qualifications.</w:t>
      </w:r>
    </w:p>
    <w:p>
      <w:pPr>
        <w:pStyle w:val="Heading2"/>
      </w:pPr>
      <w:bookmarkStart w:id="22" w:name="responsibilities-for-sqa-engineer"/>
      <w:r>
        <w:t xml:space="preserve">Responsibilities for SQA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code to run automated tests and deliver results</w:t>
      </w:r>
    </w:p>
    <w:p>
      <w:pPr>
        <w:pStyle w:val="Compact"/>
        <w:numPr>
          <w:numId w:val="1001"/>
          <w:ilvl w:val="0"/>
        </w:numPr>
      </w:pPr>
      <w:r>
        <w:t xml:space="preserve">Report team metrics and development progress</w:t>
      </w:r>
    </w:p>
    <w:p>
      <w:pPr>
        <w:pStyle w:val="Compact"/>
        <w:numPr>
          <w:numId w:val="1001"/>
          <w:ilvl w:val="0"/>
        </w:numPr>
      </w:pPr>
      <w:r>
        <w:t xml:space="preserve">Device Test Plans, Test Cases and Test Reports for software projects</w:t>
      </w:r>
    </w:p>
    <w:p>
      <w:pPr>
        <w:pStyle w:val="Compact"/>
        <w:numPr>
          <w:numId w:val="1001"/>
          <w:ilvl w:val="0"/>
        </w:numPr>
      </w:pPr>
      <w:r>
        <w:t xml:space="preserve">Assist Test Manager in maintaining and improving test process</w:t>
      </w:r>
    </w:p>
    <w:p>
      <w:pPr>
        <w:pStyle w:val="Compact"/>
        <w:numPr>
          <w:numId w:val="1001"/>
          <w:ilvl w:val="0"/>
        </w:numPr>
      </w:pPr>
      <w:r>
        <w:t xml:space="preserve">Perform manual testing to discover any software bugs that are present</w:t>
      </w:r>
    </w:p>
    <w:p>
      <w:pPr>
        <w:pStyle w:val="Compact"/>
        <w:numPr>
          <w:numId w:val="1001"/>
          <w:ilvl w:val="0"/>
        </w:numPr>
      </w:pPr>
      <w:r>
        <w:t xml:space="preserve">Be able to produce clear and well written Bug reports</w:t>
      </w:r>
    </w:p>
    <w:p>
      <w:pPr>
        <w:pStyle w:val="Compact"/>
        <w:numPr>
          <w:numId w:val="1001"/>
          <w:ilvl w:val="0"/>
        </w:numPr>
      </w:pPr>
      <w:r>
        <w:t xml:space="preserve">Verify that bugs that have been declared as fixed have been fixed in a software release</w:t>
      </w:r>
    </w:p>
    <w:p>
      <w:pPr>
        <w:pStyle w:val="Compact"/>
        <w:numPr>
          <w:numId w:val="1001"/>
          <w:ilvl w:val="0"/>
        </w:numPr>
      </w:pPr>
      <w:r>
        <w:t xml:space="preserve">Provide estimation of timescales for project work when required</w:t>
      </w:r>
    </w:p>
    <w:p>
      <w:pPr>
        <w:pStyle w:val="Compact"/>
        <w:numPr>
          <w:numId w:val="1001"/>
          <w:ilvl w:val="0"/>
        </w:numPr>
      </w:pPr>
      <w:r>
        <w:t xml:space="preserve">Add tests to the automated test framework already in place</w:t>
      </w:r>
    </w:p>
    <w:p>
      <w:pPr>
        <w:pStyle w:val="Compact"/>
        <w:numPr>
          <w:numId w:val="1001"/>
          <w:ilvl w:val="0"/>
        </w:numPr>
      </w:pPr>
      <w:r>
        <w:t xml:space="preserve">Excellent network knowledge (TCP/IP, router switches)</w:t>
      </w:r>
    </w:p>
    <w:p>
      <w:pPr>
        <w:pStyle w:val="Heading2"/>
      </w:pPr>
      <w:bookmarkStart w:id="23" w:name="qualifications-for-sqa-engineer"/>
      <w:r>
        <w:t xml:space="preserve">Qualifications for SQA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well as part of an interdisciplinary group</w:t>
      </w:r>
    </w:p>
    <w:p>
      <w:pPr>
        <w:pStyle w:val="Compact"/>
        <w:numPr>
          <w:numId w:val="1002"/>
          <w:ilvl w:val="0"/>
        </w:numPr>
      </w:pPr>
      <w:r>
        <w:t xml:space="preserve">Self-starter, ability to work with ambiguity, adapts to change quickly and works with minimal supervision</w:t>
      </w:r>
    </w:p>
    <w:p>
      <w:pPr>
        <w:pStyle w:val="Compact"/>
        <w:numPr>
          <w:numId w:val="1002"/>
          <w:ilvl w:val="0"/>
        </w:numPr>
      </w:pPr>
      <w:r>
        <w:t xml:space="preserve">Knowledge of Selenium, Win 32, and Microsoft UI automation APIs are pluses</w:t>
      </w:r>
    </w:p>
    <w:p>
      <w:pPr>
        <w:pStyle w:val="Compact"/>
        <w:numPr>
          <w:numId w:val="1002"/>
          <w:ilvl w:val="0"/>
        </w:numPr>
      </w:pPr>
      <w:r>
        <w:t xml:space="preserve">Knowledge of AutoCAD or other competitive CAD software is a strong plus</w:t>
      </w:r>
    </w:p>
    <w:p>
      <w:pPr>
        <w:pStyle w:val="Compact"/>
        <w:numPr>
          <w:numId w:val="1002"/>
          <w:ilvl w:val="0"/>
        </w:numPr>
      </w:pPr>
      <w:r>
        <w:t xml:space="preserve">Background in CAM domain, such as with experience in CAM related software development or testing, CNC machinist</w:t>
      </w:r>
    </w:p>
    <w:p>
      <w:pPr>
        <w:pStyle w:val="Compact"/>
        <w:numPr>
          <w:numId w:val="1002"/>
          <w:ilvl w:val="0"/>
        </w:numPr>
      </w:pPr>
      <w:r>
        <w:t xml:space="preserve">Bachelor’s degree in Mechanical Engineering or computer science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2021-10-28T13:13:59Z</dcterms:created>
  <dcterms:modified xsi:type="dcterms:W3CDTF">2021-10-28T13:13:59Z</dcterms:modified>
</cp:coreProperties>
</file>