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https://www.velvetjobs.com/job-descriptions/sponsorship-sales</w:t>
        </w:r>
      </w:hyperlink>
    </w:p>
    <w:p>
      <w:pPr>
        <w:pStyle w:val="Heading1"/>
      </w:pPr>
      <w:bookmarkStart w:id="21" w:name="example-of-sponsorship-sales-job-description"/>
      <w:r>
        <w:t xml:space="preserve">Example of Sponsorship Sales Job Description</w:t>
      </w:r>
      <w:bookmarkEnd w:id="21"/>
    </w:p>
    <w:p>
      <w:pPr>
        <w:pStyle w:val="Compact"/>
      </w:pPr>
      <w:r>
        <w:t xml:space="preserve">Our company is hiring for a sponsorship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onsorship-sales"/>
      <w:r>
        <w:t xml:space="preserve">Responsibilities for sponsorship sales</w:t>
      </w:r>
      <w:bookmarkEnd w:id="22"/>
    </w:p>
    <w:p>
      <w:pPr>
        <w:pStyle w:val="Compact"/>
        <w:numPr>
          <w:numId w:val="1001"/>
          <w:ilvl w:val="0"/>
        </w:numPr>
      </w:pPr>
      <w:r>
        <w:t xml:space="preserve">Work on simultaneous goals/priorities for multiple client deliverables effectively and efficiently</w:t>
      </w:r>
    </w:p>
    <w:p>
      <w:pPr>
        <w:pStyle w:val="Compact"/>
        <w:numPr>
          <w:numId w:val="1001"/>
          <w:ilvl w:val="0"/>
        </w:numPr>
      </w:pPr>
      <w:r>
        <w:t xml:space="preserve">Collect and monitor insights and best practices for key categories to share with sales leadership team and presidents</w:t>
      </w:r>
    </w:p>
    <w:p>
      <w:pPr>
        <w:pStyle w:val="Compact"/>
        <w:numPr>
          <w:numId w:val="1001"/>
          <w:ilvl w:val="0"/>
        </w:numPr>
      </w:pPr>
      <w:r>
        <w:t xml:space="preserve">Maintain and grow revenue and quantities in Singapore, Malaysia, Indonesia, and Thailand in line with forecasts</w:t>
      </w:r>
    </w:p>
    <w:p>
      <w:pPr>
        <w:pStyle w:val="Compact"/>
        <w:numPr>
          <w:numId w:val="1001"/>
          <w:ilvl w:val="0"/>
        </w:numPr>
      </w:pPr>
      <w:r>
        <w:t xml:space="preserve">Drive sales of integrated marketing ideas for Live Events, the ESSENCE Festival especially</w:t>
      </w:r>
    </w:p>
    <w:p>
      <w:pPr>
        <w:pStyle w:val="Compact"/>
        <w:numPr>
          <w:numId w:val="1001"/>
          <w:ilvl w:val="0"/>
        </w:numPr>
      </w:pPr>
      <w:r>
        <w:t xml:space="preserve">Work collaboratively with the Client Solutions team, which develops integrated program assets for Live events clients</w:t>
      </w:r>
    </w:p>
    <w:p>
      <w:pPr>
        <w:pStyle w:val="Compact"/>
        <w:numPr>
          <w:numId w:val="1001"/>
          <w:ilvl w:val="0"/>
        </w:numPr>
      </w:pPr>
      <w:r>
        <w:t xml:space="preserve">Work effectively with ESSENCE Sales team on prospecting and pitching</w:t>
      </w:r>
    </w:p>
    <w:p>
      <w:pPr>
        <w:pStyle w:val="Compact"/>
        <w:numPr>
          <w:numId w:val="1001"/>
          <w:ilvl w:val="0"/>
        </w:numPr>
      </w:pPr>
      <w:r>
        <w:t xml:space="preserve">Own sponsorship revenue goal and provide on-going revenue pipeline and forecasting updates to leadership</w:t>
      </w:r>
    </w:p>
    <w:p>
      <w:pPr>
        <w:pStyle w:val="Compact"/>
        <w:numPr>
          <w:numId w:val="1001"/>
          <w:ilvl w:val="0"/>
        </w:numPr>
      </w:pPr>
      <w:r>
        <w:t xml:space="preserve">Manage, build and develop a select list of client and agency relationships for sponsorship sales that include omnichannel integration</w:t>
      </w:r>
    </w:p>
    <w:p>
      <w:pPr>
        <w:pStyle w:val="Compact"/>
        <w:numPr>
          <w:numId w:val="1001"/>
          <w:ilvl w:val="0"/>
        </w:numPr>
      </w:pPr>
      <w:r>
        <w:t xml:space="preserve">Bring innovative ideas to the table to package and sell</w:t>
      </w:r>
    </w:p>
    <w:p>
      <w:pPr>
        <w:pStyle w:val="Compact"/>
        <w:numPr>
          <w:numId w:val="1001"/>
          <w:ilvl w:val="0"/>
        </w:numPr>
      </w:pPr>
      <w:r>
        <w:t xml:space="preserve">Negotiate and manage business terms in Sponsorship contracts</w:t>
      </w:r>
    </w:p>
    <w:p>
      <w:pPr>
        <w:pStyle w:val="Heading2"/>
      </w:pPr>
      <w:bookmarkStart w:id="23" w:name="qualifications-for-sponsorship-sales"/>
      <w:r>
        <w:t xml:space="preserve">Qualifications for sponsorship sales</w:t>
      </w:r>
      <w:bookmarkEnd w:id="23"/>
    </w:p>
    <w:p>
      <w:pPr>
        <w:pStyle w:val="Compact"/>
        <w:numPr>
          <w:numId w:val="1002"/>
          <w:ilvl w:val="0"/>
        </w:numPr>
      </w:pPr>
      <w:r>
        <w:t xml:space="preserve">A creative salesperson with the ability to open doors and a demonstrated track record closing innovative sponsorships and integrated marketing programs and reaching targeted quotas</w:t>
      </w:r>
    </w:p>
    <w:p>
      <w:pPr>
        <w:pStyle w:val="Compact"/>
        <w:numPr>
          <w:numId w:val="1002"/>
          <w:ilvl w:val="0"/>
        </w:numPr>
      </w:pPr>
      <w:r>
        <w:t xml:space="preserve">Experience of taking brief and developing solutions to meet that brief</w:t>
      </w:r>
    </w:p>
    <w:p>
      <w:pPr>
        <w:pStyle w:val="Compact"/>
        <w:numPr>
          <w:numId w:val="1002"/>
          <w:ilvl w:val="0"/>
        </w:numPr>
      </w:pPr>
      <w:r>
        <w:t xml:space="preserve">Proven ability to identify and grow new clients</w:t>
      </w:r>
    </w:p>
    <w:p>
      <w:pPr>
        <w:pStyle w:val="Compact"/>
        <w:numPr>
          <w:numId w:val="1002"/>
          <w:ilvl w:val="0"/>
        </w:numPr>
      </w:pPr>
      <w:r>
        <w:t xml:space="preserve">Successful track record of selling to C level clients at large Chinese outward facing corporates in industries such as finance, IT, communications, and travel</w:t>
      </w:r>
    </w:p>
    <w:p>
      <w:pPr>
        <w:pStyle w:val="Compact"/>
        <w:numPr>
          <w:numId w:val="1002"/>
          <w:ilvl w:val="0"/>
        </w:numPr>
      </w:pPr>
      <w:r>
        <w:t xml:space="preserve">Minimum 7 years of sales in selling high-ticket information services and advertising of premier brands</w:t>
      </w:r>
    </w:p>
    <w:p>
      <w:pPr>
        <w:pStyle w:val="Compact"/>
        <w:numPr>
          <w:numId w:val="1002"/>
          <w:ilvl w:val="0"/>
        </w:numPr>
      </w:pPr>
      <w:r>
        <w:t xml:space="preserve">Proven track record in winning new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onsorship-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onsorship-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2021-10-28T18:32:29Z</dcterms:created>
  <dcterms:modified xsi:type="dcterms:W3CDTF">2021-10-28T18:32:29Z</dcterms:modified>
</cp:coreProperties>
</file>