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https://www.velvetjobs.com/job-descriptions/sponsorship-sales</w:t>
        </w:r>
      </w:hyperlink>
    </w:p>
    <w:p>
      <w:pPr>
        <w:pStyle w:val="Heading1"/>
      </w:pPr>
      <w:bookmarkStart w:id="21" w:name="example-of-sponsorship-sales-job-description"/>
      <w:r>
        <w:t xml:space="preserve">Example of Sponsorship Sales Job Description</w:t>
      </w:r>
      <w:bookmarkEnd w:id="21"/>
    </w:p>
    <w:p>
      <w:pPr>
        <w:pStyle w:val="Compact"/>
      </w:pPr>
      <w:r>
        <w:t xml:space="preserve">Our innovative and growing company is looking for a sponsorship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sponsorship-sales"/>
      <w:r>
        <w:t xml:space="preserve">Responsibilities for sponsorship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Find, pitch, sell and secure sponsorship opportunities</w:t>
      </w:r>
    </w:p>
    <w:p>
      <w:pPr>
        <w:pStyle w:val="Compact"/>
        <w:numPr>
          <w:numId w:val="1001"/>
          <w:ilvl w:val="0"/>
        </w:numPr>
      </w:pPr>
      <w:r>
        <w:t xml:space="preserve">Develop, refine and maintain a pipeline of Fortune 500 client relationships</w:t>
      </w:r>
    </w:p>
    <w:p>
      <w:pPr>
        <w:pStyle w:val="Compact"/>
        <w:numPr>
          <w:numId w:val="1001"/>
          <w:ilvl w:val="0"/>
        </w:numPr>
      </w:pPr>
      <w:r>
        <w:t xml:space="preserve">Research prospects and industries</w:t>
      </w:r>
    </w:p>
    <w:p>
      <w:pPr>
        <w:pStyle w:val="Compact"/>
        <w:numPr>
          <w:numId w:val="1001"/>
          <w:ilvl w:val="0"/>
        </w:numPr>
      </w:pPr>
      <w:r>
        <w:t xml:space="preserve">Develop prospect list with Managing Director of Sponsorship Sales</w:t>
      </w:r>
    </w:p>
    <w:p>
      <w:pPr>
        <w:pStyle w:val="Compact"/>
        <w:numPr>
          <w:numId w:val="1001"/>
          <w:ilvl w:val="0"/>
        </w:numPr>
      </w:pPr>
      <w:r>
        <w:t xml:space="preserve">Generate and arrange meetings with brands though networking, cold calling and other methods of canvassing</w:t>
      </w:r>
    </w:p>
    <w:p>
      <w:pPr>
        <w:pStyle w:val="Compact"/>
        <w:numPr>
          <w:numId w:val="1001"/>
          <w:ilvl w:val="0"/>
        </w:numPr>
      </w:pPr>
      <w:r>
        <w:t xml:space="preserve">Develop detailed sponsorship decks with activation ideas and concepts for brands</w:t>
      </w:r>
    </w:p>
    <w:p>
      <w:pPr>
        <w:pStyle w:val="Compact"/>
        <w:numPr>
          <w:numId w:val="1001"/>
          <w:ilvl w:val="0"/>
        </w:numPr>
      </w:pPr>
      <w:r>
        <w:t xml:space="preserve">Lead internal teams in preparation for meetings</w:t>
      </w:r>
    </w:p>
    <w:p>
      <w:pPr>
        <w:pStyle w:val="Compact"/>
        <w:numPr>
          <w:numId w:val="1001"/>
          <w:ilvl w:val="0"/>
        </w:numPr>
      </w:pPr>
      <w:r>
        <w:t xml:space="preserve">Pitch sponsorship and marketing partnerships</w:t>
      </w:r>
    </w:p>
    <w:p>
      <w:pPr>
        <w:pStyle w:val="Compact"/>
        <w:numPr>
          <w:numId w:val="1001"/>
          <w:ilvl w:val="0"/>
        </w:numPr>
      </w:pPr>
      <w:r>
        <w:t xml:space="preserve">Manage accounts through activation</w:t>
      </w:r>
    </w:p>
    <w:p>
      <w:pPr>
        <w:pStyle w:val="Compact"/>
        <w:numPr>
          <w:numId w:val="1001"/>
          <w:ilvl w:val="0"/>
        </w:numPr>
      </w:pPr>
      <w:r>
        <w:t xml:space="preserve">Collaborate with internal departments to discover opportunities and advise how to maximize relationships</w:t>
      </w:r>
    </w:p>
    <w:p>
      <w:pPr>
        <w:pStyle w:val="Heading2"/>
      </w:pPr>
      <w:bookmarkStart w:id="23" w:name="qualifications-for-sponsorship-sales"/>
      <w:r>
        <w:t xml:space="preserve">Qualifications for sponsorship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relevant experience with strategic sales marketing</w:t>
      </w:r>
    </w:p>
    <w:p>
      <w:pPr>
        <w:pStyle w:val="Compact"/>
        <w:numPr>
          <w:numId w:val="1002"/>
          <w:ilvl w:val="0"/>
        </w:numPr>
      </w:pPr>
      <w:r>
        <w:t xml:space="preserve">Prior sponsorship sales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sponsorship sales experience a venues</w:t>
      </w:r>
    </w:p>
    <w:p>
      <w:pPr>
        <w:pStyle w:val="Compact"/>
        <w:numPr>
          <w:numId w:val="1002"/>
          <w:ilvl w:val="0"/>
        </w:numPr>
      </w:pPr>
      <w:r>
        <w:t xml:space="preserve">Strong background in sponsorship advertising and a proven ability to generate sales</w:t>
      </w:r>
    </w:p>
    <w:p>
      <w:pPr>
        <w:pStyle w:val="Compact"/>
        <w:numPr>
          <w:numId w:val="1002"/>
          <w:ilvl w:val="0"/>
        </w:numPr>
      </w:pPr>
      <w:r>
        <w:t xml:space="preserve">In depth knowledge of the Media Industry</w:t>
      </w:r>
    </w:p>
    <w:p>
      <w:pPr>
        <w:pStyle w:val="Compact"/>
        <w:numPr>
          <w:numId w:val="1002"/>
          <w:ilvl w:val="0"/>
        </w:numPr>
      </w:pPr>
      <w:r>
        <w:t xml:space="preserve">Outgoing, energetic self-starter with a passion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onsorship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onsorship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2021-10-28T12:51:01Z</dcterms:created>
  <dcterms:modified xsi:type="dcterms:W3CDTF">2021-10-28T12:51:01Z</dcterms:modified>
</cp:coreProperties>
</file>