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https://www.velvetjobs.com/job-descriptions/specialty-sales</w:t>
        </w:r>
      </w:hyperlink>
    </w:p>
    <w:p>
      <w:pPr>
        <w:pStyle w:val="Heading1"/>
      </w:pPr>
      <w:bookmarkStart w:id="21" w:name="example-of-specialty-sales-job-description"/>
      <w:r>
        <w:t xml:space="preserve">Example of Specialty Sales Job Description</w:t>
      </w:r>
      <w:bookmarkEnd w:id="21"/>
    </w:p>
    <w:p>
      <w:pPr>
        <w:pStyle w:val="Compact"/>
      </w:pPr>
      <w:r>
        <w:t xml:space="preserve">Our innovative and growing company is looking for a specialty sales. To join our growing team, please review the list of responsibilities and qualifications.</w:t>
      </w:r>
    </w:p>
    <w:p>
      <w:pPr>
        <w:pStyle w:val="Heading2"/>
      </w:pPr>
      <w:bookmarkStart w:id="22" w:name="responsibilities-for-specialty-sales"/>
      <w:r>
        <w:t xml:space="preserve">Responsibilities for specialty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Food Safety of any product cuttings (temperature, HACCP</w:t>
      </w:r>
    </w:p>
    <w:p>
      <w:pPr>
        <w:pStyle w:val="Compact"/>
        <w:numPr>
          <w:numId w:val="1001"/>
          <w:ilvl w:val="0"/>
        </w:numPr>
      </w:pPr>
      <w:r>
        <w:t xml:space="preserve">Manage and monitor deliveries to the routing schedule published by the transportation department</w:t>
      </w:r>
    </w:p>
    <w:p>
      <w:pPr>
        <w:pStyle w:val="Compact"/>
        <w:numPr>
          <w:numId w:val="1001"/>
          <w:ilvl w:val="0"/>
        </w:numPr>
      </w:pPr>
      <w:r>
        <w:t xml:space="preserve">Maintain minimum revenue quota, margin quota and minimum sales volumes on a quarterly basis and maintain a 12 month sales forecast</w:t>
      </w:r>
    </w:p>
    <w:p>
      <w:pPr>
        <w:pStyle w:val="Compact"/>
        <w:numPr>
          <w:numId w:val="1001"/>
          <w:ilvl w:val="0"/>
        </w:numPr>
      </w:pPr>
      <w:r>
        <w:t xml:space="preserve">Travel to trade shows, classes, seminars, and any other activities outside regular responsibilities as directed by management</w:t>
      </w:r>
    </w:p>
    <w:p>
      <w:pPr>
        <w:pStyle w:val="Compact"/>
        <w:numPr>
          <w:numId w:val="1001"/>
          <w:ilvl w:val="0"/>
        </w:numPr>
      </w:pPr>
      <w:r>
        <w:t xml:space="preserve">Conduct effective sales communication with customers</w:t>
      </w:r>
    </w:p>
    <w:p>
      <w:pPr>
        <w:pStyle w:val="Compact"/>
        <w:numPr>
          <w:numId w:val="1001"/>
          <w:ilvl w:val="0"/>
        </w:numPr>
      </w:pPr>
      <w:r>
        <w:t xml:space="preserve">Originate and submit all sales orders accurately and efficiently</w:t>
      </w:r>
    </w:p>
    <w:p>
      <w:pPr>
        <w:pStyle w:val="Compact"/>
        <w:numPr>
          <w:numId w:val="1001"/>
          <w:ilvl w:val="0"/>
        </w:numPr>
      </w:pPr>
      <w:r>
        <w:t xml:space="preserve">Provide sales and business operations support to other personnel</w:t>
      </w:r>
    </w:p>
    <w:p>
      <w:pPr>
        <w:pStyle w:val="Compact"/>
        <w:numPr>
          <w:numId w:val="1001"/>
          <w:ilvl w:val="0"/>
        </w:numPr>
      </w:pPr>
      <w:r>
        <w:t xml:space="preserve">Lead all strategic planning and business case template efforts for the organization</w:t>
      </w:r>
    </w:p>
    <w:p>
      <w:pPr>
        <w:pStyle w:val="Compact"/>
        <w:numPr>
          <w:numId w:val="1001"/>
          <w:ilvl w:val="0"/>
        </w:numPr>
      </w:pPr>
      <w:r>
        <w:t xml:space="preserve">Manage all business development efforts for pharma, payor, lab and other business partners</w:t>
      </w:r>
    </w:p>
    <w:p>
      <w:pPr>
        <w:pStyle w:val="Compact"/>
        <w:numPr>
          <w:numId w:val="1001"/>
          <w:ilvl w:val="0"/>
        </w:numPr>
      </w:pPr>
      <w:r>
        <w:t xml:space="preserve">Mentor and develop strategic skills across the organization</w:t>
      </w:r>
    </w:p>
    <w:p>
      <w:pPr>
        <w:pStyle w:val="Heading2"/>
      </w:pPr>
      <w:bookmarkStart w:id="23" w:name="qualifications-for-specialty-sales"/>
      <w:r>
        <w:t xml:space="preserve">Qualifications for specialty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 ability to drive to or fly to various meetings/client sites</w:t>
      </w:r>
    </w:p>
    <w:p>
      <w:pPr>
        <w:pStyle w:val="Compact"/>
        <w:numPr>
          <w:numId w:val="1002"/>
          <w:ilvl w:val="0"/>
        </w:numPr>
      </w:pPr>
      <w:r>
        <w:t xml:space="preserve">The Specialty Sales Consultant is responsible for the promotion and sales of key products at designated targeted accounts</w:t>
      </w:r>
    </w:p>
    <w:p>
      <w:pPr>
        <w:pStyle w:val="Compact"/>
        <w:numPr>
          <w:numId w:val="1002"/>
          <w:ilvl w:val="0"/>
        </w:numPr>
      </w:pPr>
      <w:r>
        <w:t xml:space="preserve">Utilize online platforms for communication and marketing in order to scale opportunity and access – LinkedIn, FaceBook, WordPress and other examples</w:t>
      </w:r>
    </w:p>
    <w:p>
      <w:pPr>
        <w:pStyle w:val="Compact"/>
        <w:numPr>
          <w:numId w:val="1002"/>
          <w:ilvl w:val="0"/>
        </w:numPr>
      </w:pPr>
      <w:r>
        <w:t xml:space="preserve">Must be proficient with current MS Office software</w:t>
      </w:r>
    </w:p>
    <w:p>
      <w:pPr>
        <w:pStyle w:val="Compact"/>
        <w:numPr>
          <w:numId w:val="1002"/>
          <w:ilvl w:val="0"/>
        </w:numPr>
      </w:pPr>
      <w:r>
        <w:t xml:space="preserve">Associates or Bachelor’s degree with related Customer Service, Sales, or Marketing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SAP, Salesforce.com, Microsoft Dynamics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t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t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2021-10-28T18:35:03Z</dcterms:created>
  <dcterms:modified xsi:type="dcterms:W3CDTF">2021-10-28T18:35:03Z</dcterms:modified>
</cp:coreProperties>
</file>