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https://www.velvetjobs.com/job-descriptions/specialist-quality-control</w:t>
        </w:r>
      </w:hyperlink>
    </w:p>
    <w:p>
      <w:pPr>
        <w:pStyle w:val="Heading1"/>
      </w:pPr>
      <w:bookmarkStart w:id="21" w:name="example-of-specialist-quality-control-job-description"/>
      <w:r>
        <w:t xml:space="preserve">Example of Specialist Quality Control Job Description</w:t>
      </w:r>
      <w:bookmarkEnd w:id="21"/>
    </w:p>
    <w:p>
      <w:pPr>
        <w:pStyle w:val="Compact"/>
      </w:pPr>
      <w:r>
        <w:t xml:space="preserve">Our company is searching for experienced candidates for the position of specialist quality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quality-control"/>
      <w:r>
        <w:t xml:space="preserve">Responsibilities for specialist quality control</w:t>
      </w:r>
      <w:bookmarkEnd w:id="22"/>
    </w:p>
    <w:p>
      <w:pPr>
        <w:pStyle w:val="Compact"/>
        <w:numPr>
          <w:numId w:val="1001"/>
          <w:ilvl w:val="0"/>
        </w:numPr>
      </w:pPr>
      <w:r>
        <w:t xml:space="preserve">Assists with QC procurement, setup, and validation activities for new equipment required to support new methodology</w:t>
      </w:r>
    </w:p>
    <w:p>
      <w:pPr>
        <w:pStyle w:val="Compact"/>
        <w:numPr>
          <w:numId w:val="1001"/>
          <w:ilvl w:val="0"/>
        </w:numPr>
      </w:pPr>
      <w:r>
        <w:t xml:space="preserve">You have AML certification</w:t>
      </w:r>
    </w:p>
    <w:p>
      <w:pPr>
        <w:pStyle w:val="Compact"/>
        <w:numPr>
          <w:numId w:val="1001"/>
          <w:ilvl w:val="0"/>
        </w:numPr>
      </w:pPr>
      <w:r>
        <w:t xml:space="preserve">You have experience in working with various business environments</w:t>
      </w:r>
    </w:p>
    <w:p>
      <w:pPr>
        <w:pStyle w:val="Compact"/>
        <w:numPr>
          <w:numId w:val="1001"/>
          <w:ilvl w:val="0"/>
        </w:numPr>
      </w:pPr>
      <w:r>
        <w:t xml:space="preserve">You have experience in any of the recognized project management protocols</w:t>
      </w:r>
    </w:p>
    <w:p>
      <w:pPr>
        <w:pStyle w:val="Compact"/>
        <w:numPr>
          <w:numId w:val="1001"/>
          <w:ilvl w:val="0"/>
        </w:numPr>
      </w:pPr>
      <w:r>
        <w:t xml:space="preserve">Claim management – roll up internal &amp; customer claims together with TIER2 supplier, PPG internal, including efficiency control and customer feedback</w:t>
      </w:r>
    </w:p>
    <w:p>
      <w:pPr>
        <w:pStyle w:val="Compact"/>
        <w:numPr>
          <w:numId w:val="1001"/>
          <w:ilvl w:val="0"/>
        </w:numPr>
      </w:pPr>
      <w:r>
        <w:t xml:space="preserve">Interface to PPG production sites, R&amp;D laboratory, TIER 2 suppliers in orally and written form regarding all quality related issue</w:t>
      </w:r>
    </w:p>
    <w:p>
      <w:pPr>
        <w:pStyle w:val="Compact"/>
        <w:numPr>
          <w:numId w:val="1001"/>
          <w:ilvl w:val="0"/>
        </w:numPr>
      </w:pPr>
      <w:r>
        <w:t xml:space="preserve">Monitoring the factor of quality – color measurements, appearance, thickness and visual color checks of coated car bodies, data processing, follow trend-lines, present results and follow corrective actions</w:t>
      </w:r>
    </w:p>
    <w:p>
      <w:pPr>
        <w:pStyle w:val="Compact"/>
        <w:numPr>
          <w:numId w:val="1001"/>
          <w:ilvl w:val="0"/>
        </w:numPr>
      </w:pPr>
      <w:r>
        <w:t xml:space="preserve">Notification of quality issues to concerned department and contribution in root cause analys</w:t>
      </w:r>
    </w:p>
    <w:p>
      <w:pPr>
        <w:pStyle w:val="Compact"/>
        <w:numPr>
          <w:numId w:val="1001"/>
          <w:ilvl w:val="0"/>
        </w:numPr>
      </w:pPr>
      <w:r>
        <w:t xml:space="preserve">Monitoring and recording the quality of the stock</w:t>
      </w:r>
    </w:p>
    <w:p>
      <w:pPr>
        <w:pStyle w:val="Compact"/>
        <w:numPr>
          <w:numId w:val="1001"/>
          <w:ilvl w:val="0"/>
        </w:numPr>
      </w:pPr>
      <w:r>
        <w:t xml:space="preserve">Prepare evaluation reports, presentations, documentation of line trials</w:t>
      </w:r>
    </w:p>
    <w:p>
      <w:pPr>
        <w:pStyle w:val="Heading2"/>
      </w:pPr>
      <w:bookmarkStart w:id="23" w:name="qualifications-for-specialist-quality-control"/>
      <w:r>
        <w:t xml:space="preserve">Qualifications for specialist quality control</w:t>
      </w:r>
      <w:bookmarkEnd w:id="23"/>
    </w:p>
    <w:p>
      <w:pPr>
        <w:pStyle w:val="Compact"/>
        <w:numPr>
          <w:numId w:val="1002"/>
          <w:ilvl w:val="0"/>
        </w:numPr>
      </w:pPr>
      <w:r>
        <w:t xml:space="preserve">Candidate must be highly familiar with automated systems, processes and methodologies pertaining to property accountability</w:t>
      </w:r>
    </w:p>
    <w:p>
      <w:pPr>
        <w:pStyle w:val="Compact"/>
        <w:numPr>
          <w:numId w:val="1002"/>
          <w:ilvl w:val="0"/>
        </w:numPr>
      </w:pPr>
      <w:r>
        <w:t xml:space="preserve">Must possess the ability to prioritize, and multi-task in a fast-paced environment, and interact at all levels</w:t>
      </w:r>
    </w:p>
    <w:p>
      <w:pPr>
        <w:pStyle w:val="Compact"/>
        <w:numPr>
          <w:numId w:val="1002"/>
          <w:ilvl w:val="0"/>
        </w:numPr>
      </w:pPr>
      <w:r>
        <w:t xml:space="preserve">Must possess the ability to work well under pressure and around tight deadlines</w:t>
      </w:r>
    </w:p>
    <w:p>
      <w:pPr>
        <w:pStyle w:val="Compact"/>
        <w:numPr>
          <w:numId w:val="1002"/>
          <w:ilvl w:val="0"/>
        </w:numPr>
      </w:pPr>
      <w:r>
        <w:t xml:space="preserve">L Work experience may be substituted for educational requirements and/or educational achievements may be substituted for years of experience</w:t>
      </w:r>
    </w:p>
    <w:p>
      <w:pPr>
        <w:pStyle w:val="Compact"/>
        <w:numPr>
          <w:numId w:val="1002"/>
          <w:ilvl w:val="0"/>
        </w:numPr>
      </w:pPr>
      <w:r>
        <w:t xml:space="preserve">Continuous bending, squatting, lifting, pushing and pulling</w:t>
      </w:r>
    </w:p>
    <w:p>
      <w:pPr>
        <w:pStyle w:val="Compact"/>
        <w:numPr>
          <w:numId w:val="1002"/>
          <w:ilvl w:val="0"/>
        </w:numPr>
      </w:pPr>
      <w:r>
        <w:t xml:space="preserve">Must be able to get on and off all equipment and operate it efficiently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2021-10-28T18:38:32Z</dcterms:created>
  <dcterms:modified xsi:type="dcterms:W3CDTF">2021-10-28T18:38:32Z</dcterms:modified>
</cp:coreProperties>
</file>