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https://www.velvetjobs.com/job-descriptions/specialist-project-management</w:t>
        </w:r>
      </w:hyperlink>
    </w:p>
    <w:p>
      <w:pPr>
        <w:pStyle w:val="Heading1"/>
      </w:pPr>
      <w:bookmarkStart w:id="21" w:name="example-of-specialist-project-management-job-description"/>
      <w:r>
        <w:t xml:space="preserve">Example of Specialist Project Management Job Description</w:t>
      </w:r>
      <w:bookmarkEnd w:id="21"/>
    </w:p>
    <w:p>
      <w:pPr>
        <w:pStyle w:val="Compact"/>
      </w:pPr>
      <w:r>
        <w:t xml:space="preserve">Our company is growing rapidly and is looking to fill the role of specialist project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ist-project-management"/>
      <w:r>
        <w:t xml:space="preserve">Responsibilities for specialist project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within a framework of conditions that is set and followed, contracts are predefined</w:t>
      </w:r>
    </w:p>
    <w:p>
      <w:pPr>
        <w:pStyle w:val="Compact"/>
        <w:numPr>
          <w:numId w:val="1001"/>
          <w:ilvl w:val="0"/>
        </w:numPr>
      </w:pPr>
      <w:r>
        <w:t xml:space="preserve">Strong written and verbal skills for clear and effective communication with customers, both external and internal, on project related matters including commercial, financial and technical subjects</w:t>
      </w:r>
    </w:p>
    <w:p>
      <w:pPr>
        <w:pStyle w:val="Compact"/>
        <w:numPr>
          <w:numId w:val="1001"/>
          <w:ilvl w:val="0"/>
        </w:numPr>
      </w:pPr>
      <w:r>
        <w:t xml:space="preserve">Develops and manages the project schedule to meet document and equipment delivery commitments</w:t>
      </w:r>
    </w:p>
    <w:p>
      <w:pPr>
        <w:pStyle w:val="Compact"/>
        <w:numPr>
          <w:numId w:val="1001"/>
          <w:ilvl w:val="0"/>
        </w:numPr>
      </w:pPr>
      <w:r>
        <w:t xml:space="preserve">Has overall project budget responsibility</w:t>
      </w:r>
    </w:p>
    <w:p>
      <w:pPr>
        <w:pStyle w:val="Compact"/>
        <w:numPr>
          <w:numId w:val="1001"/>
          <w:ilvl w:val="0"/>
        </w:numPr>
      </w:pPr>
      <w:r>
        <w:t xml:space="preserve">Project engineering experience with skid mounted process equipment packages including pressure vessels, piping systems and rotating equipment</w:t>
      </w:r>
    </w:p>
    <w:p>
      <w:pPr>
        <w:pStyle w:val="Compact"/>
        <w:numPr>
          <w:numId w:val="1001"/>
          <w:ilvl w:val="0"/>
        </w:numPr>
      </w:pPr>
      <w:r>
        <w:t xml:space="preserve">Analyzes key factors (e.g., hardware and software maturity levels, strategic alliances with other companies, subcontractor capabilities) and risk assessments in order to develop plans or make recommendations for change</w:t>
      </w:r>
    </w:p>
    <w:p>
      <w:pPr>
        <w:pStyle w:val="Compact"/>
        <w:numPr>
          <w:numId w:val="1001"/>
          <w:ilvl w:val="0"/>
        </w:numPr>
      </w:pPr>
      <w:r>
        <w:t xml:space="preserve">Provides recommendations to decision makers</w:t>
      </w:r>
    </w:p>
    <w:p>
      <w:pPr>
        <w:pStyle w:val="Compact"/>
        <w:numPr>
          <w:numId w:val="1001"/>
          <w:ilvl w:val="0"/>
        </w:numPr>
      </w:pPr>
      <w:r>
        <w:t xml:space="preserve">Support GCO in the use of SAP-PDM which includes process support, tool support, defining and designing tool change requests, and providing organizational training</w:t>
      </w:r>
    </w:p>
    <w:p>
      <w:pPr>
        <w:pStyle w:val="Compact"/>
        <w:numPr>
          <w:numId w:val="1001"/>
          <w:ilvl w:val="0"/>
        </w:numPr>
      </w:pPr>
      <w:r>
        <w:t xml:space="preserve">Assisting Management to identify and define the scope for an SAP Bundle (changes to existing functionality)</w:t>
      </w:r>
    </w:p>
    <w:p>
      <w:pPr>
        <w:pStyle w:val="Compact"/>
        <w:numPr>
          <w:numId w:val="1001"/>
          <w:ilvl w:val="0"/>
        </w:numPr>
      </w:pPr>
      <w:r>
        <w:t xml:space="preserve">Assisting Management to identify and define the scope for a Project within a Release</w:t>
      </w:r>
    </w:p>
    <w:p>
      <w:pPr>
        <w:pStyle w:val="Heading2"/>
      </w:pPr>
      <w:bookmarkStart w:id="23" w:name="qualifications-for-specialist-project-management"/>
      <w:r>
        <w:t xml:space="preserve">Qualifications for specialist project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the use of both Microsoft Office software and project management software</w:t>
      </w:r>
    </w:p>
    <w:p>
      <w:pPr>
        <w:pStyle w:val="Compact"/>
        <w:numPr>
          <w:numId w:val="1002"/>
          <w:ilvl w:val="0"/>
        </w:numPr>
      </w:pPr>
      <w:r>
        <w:t xml:space="preserve">Strong relationship and management skills – must possess the ability to interface and influence all levels of the organization and across functional boundaries</w:t>
      </w:r>
    </w:p>
    <w:p>
      <w:pPr>
        <w:pStyle w:val="Compact"/>
        <w:numPr>
          <w:numId w:val="1002"/>
          <w:ilvl w:val="0"/>
        </w:numPr>
      </w:pPr>
      <w:r>
        <w:t xml:space="preserve">7 years of experience in Project Management, with at least 4 of those years managing IS projects</w:t>
      </w:r>
    </w:p>
    <w:p>
      <w:pPr>
        <w:pStyle w:val="Compact"/>
        <w:numPr>
          <w:numId w:val="1002"/>
          <w:ilvl w:val="0"/>
        </w:numPr>
      </w:pPr>
      <w:r>
        <w:t xml:space="preserve">Self-starter with excellent problem solving, analytical and organizational skills</w:t>
      </w:r>
    </w:p>
    <w:p>
      <w:pPr>
        <w:pStyle w:val="Compact"/>
        <w:numPr>
          <w:numId w:val="1002"/>
          <w:ilvl w:val="0"/>
        </w:numPr>
      </w:pPr>
      <w:r>
        <w:t xml:space="preserve">Minimum of 3 years’ experience in operations, software implementation or management consulting</w:t>
      </w:r>
    </w:p>
    <w:p>
      <w:pPr>
        <w:pStyle w:val="Compact"/>
        <w:numPr>
          <w:numId w:val="1002"/>
          <w:ilvl w:val="0"/>
        </w:numPr>
      </w:pPr>
      <w:r>
        <w:t xml:space="preserve">Strong understanding of RPA tools and their capabilities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projec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projec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2021-10-28T13:27:25Z</dcterms:created>
  <dcterms:modified xsi:type="dcterms:W3CDTF">2021-10-28T13:27:25Z</dcterms:modified>
</cp:coreProperties>
</file>