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https://www.velvetjobs.com/job-descriptions/specialist-planning</w:t>
        </w:r>
      </w:hyperlink>
    </w:p>
    <w:p>
      <w:pPr>
        <w:pStyle w:val="Heading1"/>
      </w:pPr>
      <w:bookmarkStart w:id="21" w:name="example-of-specialist-planning-job-description"/>
      <w:r>
        <w:t xml:space="preserve">Example of Specialist, Planning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specialist, planning. If you are looking for an exciting place to work, please take a look at the list of qualifications below.</w:t>
      </w:r>
    </w:p>
    <w:p>
      <w:pPr>
        <w:pStyle w:val="Heading2"/>
      </w:pPr>
      <w:bookmarkStart w:id="22" w:name="responsibilities-for-specialist-planning"/>
      <w:r>
        <w:t xml:space="preserve">Responsibilities for specialist,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Creation of shift bids (locations include multiple Reservations offices, Customer Care, Cargo, and Passenger Record Support)</w:t>
      </w:r>
    </w:p>
    <w:p>
      <w:pPr>
        <w:pStyle w:val="Compact"/>
        <w:numPr>
          <w:numId w:val="1001"/>
          <w:ilvl w:val="0"/>
        </w:numPr>
      </w:pPr>
      <w:r>
        <w:t xml:space="preserve">Coordinates all holiday bids and the annual vacation bids</w:t>
      </w:r>
    </w:p>
    <w:p>
      <w:pPr>
        <w:pStyle w:val="Compact"/>
        <w:numPr>
          <w:numId w:val="1001"/>
          <w:ilvl w:val="0"/>
        </w:numPr>
      </w:pPr>
      <w:r>
        <w:t xml:space="preserve">Prepare, update and maintain the relevant Commissioning schedules through contact with Company &amp; Contractors Commissioning Teams</w:t>
      </w:r>
    </w:p>
    <w:p>
      <w:pPr>
        <w:pStyle w:val="Compact"/>
        <w:numPr>
          <w:numId w:val="1001"/>
          <w:ilvl w:val="0"/>
        </w:numPr>
      </w:pPr>
      <w:r>
        <w:t xml:space="preserve">Participate as required in the integration of Commissioning schedule into the Overall Project schedule</w:t>
      </w:r>
    </w:p>
    <w:p>
      <w:pPr>
        <w:pStyle w:val="Compact"/>
        <w:numPr>
          <w:numId w:val="1001"/>
          <w:ilvl w:val="0"/>
        </w:numPr>
      </w:pPr>
      <w:r>
        <w:t xml:space="preserve">Define and maintain the Work Breakdown Structure working closely with the Commissioning Site Leaders</w:t>
      </w:r>
    </w:p>
    <w:p>
      <w:pPr>
        <w:pStyle w:val="Compact"/>
        <w:numPr>
          <w:numId w:val="1001"/>
          <w:ilvl w:val="0"/>
        </w:numPr>
      </w:pPr>
      <w:r>
        <w:t xml:space="preserve">Prepare planning information for progress reports to highlight planned v actual progress, forecasted completion dates and any areas of concern</w:t>
      </w:r>
    </w:p>
    <w:p>
      <w:pPr>
        <w:pStyle w:val="Compact"/>
        <w:numPr>
          <w:numId w:val="1001"/>
          <w:ilvl w:val="0"/>
        </w:numPr>
      </w:pPr>
      <w:r>
        <w:t xml:space="preserve">Assist the Commissioning Manager in preparing a detailed monthly review on Commissioning Execution &amp; Progress</w:t>
      </w:r>
    </w:p>
    <w:p>
      <w:pPr>
        <w:pStyle w:val="Compact"/>
        <w:numPr>
          <w:numId w:val="1001"/>
          <w:ilvl w:val="0"/>
        </w:numPr>
      </w:pPr>
      <w:r>
        <w:t xml:space="preserve">Coordination and planning of crude imports and products transports</w:t>
      </w:r>
    </w:p>
    <w:p>
      <w:pPr>
        <w:pStyle w:val="Compact"/>
        <w:numPr>
          <w:numId w:val="1001"/>
          <w:ilvl w:val="0"/>
        </w:numPr>
      </w:pPr>
      <w:r>
        <w:t xml:space="preserve">Planning of feed units (quality/quantity), special campaigns, blends and optimal operation taking into account the intrinsic limitations linked with safety, environmental and quality guidelines</w:t>
      </w:r>
    </w:p>
    <w:p>
      <w:pPr>
        <w:pStyle w:val="Compact"/>
        <w:numPr>
          <w:numId w:val="1001"/>
          <w:ilvl w:val="0"/>
        </w:numPr>
      </w:pPr>
      <w:r>
        <w:t xml:space="preserve">Prepare and Optimize recipes of blending (minimize give-away, etc)</w:t>
      </w:r>
    </w:p>
    <w:p>
      <w:pPr>
        <w:pStyle w:val="Heading2"/>
      </w:pPr>
      <w:bookmarkStart w:id="23" w:name="qualifications-for-specialist-planning"/>
      <w:r>
        <w:t xml:space="preserve">Qualifications for specialist,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6Developing tools and processes to operationalize the selling process (beyond campaigns) including reporting, metrics</w:t>
      </w:r>
    </w:p>
    <w:p>
      <w:pPr>
        <w:pStyle w:val="Compact"/>
        <w:numPr>
          <w:numId w:val="1002"/>
          <w:ilvl w:val="0"/>
        </w:numPr>
      </w:pPr>
      <w:r>
        <w:t xml:space="preserve">To maintain the relation with local offices, corporate media teams and media agency on a daily basis</w:t>
      </w:r>
    </w:p>
    <w:p>
      <w:pPr>
        <w:pStyle w:val="Compact"/>
        <w:numPr>
          <w:numId w:val="1002"/>
          <w:ilvl w:val="0"/>
        </w:numPr>
      </w:pPr>
      <w:r>
        <w:t xml:space="preserve">Minimum of fifteen (15) years broad Oil &amp; Gas project controls/Planning experience in all project phases</w:t>
      </w:r>
    </w:p>
    <w:p>
      <w:pPr>
        <w:pStyle w:val="Compact"/>
        <w:numPr>
          <w:numId w:val="1002"/>
          <w:ilvl w:val="0"/>
        </w:numPr>
      </w:pPr>
      <w:r>
        <w:t xml:space="preserve">Minimum of five (5) years in Primavera Administration</w:t>
      </w:r>
    </w:p>
    <w:p>
      <w:pPr>
        <w:pStyle w:val="Compact"/>
        <w:numPr>
          <w:numId w:val="1002"/>
          <w:ilvl w:val="0"/>
        </w:numPr>
      </w:pPr>
      <w:r>
        <w:t xml:space="preserve">Some experience in Internet of Things (IoT) architecture is preferred</w:t>
      </w:r>
    </w:p>
    <w:p>
      <w:pPr>
        <w:pStyle w:val="Compact"/>
        <w:numPr>
          <w:numId w:val="1002"/>
          <w:ilvl w:val="0"/>
        </w:numPr>
      </w:pPr>
      <w:r>
        <w:t xml:space="preserve">Ability to drive to solve problems, provide exceptional customer support and help others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2021-10-28T13:27:28Z</dcterms:created>
  <dcterms:modified xsi:type="dcterms:W3CDTF">2021-10-28T13:27:28Z</dcterms:modified>
</cp:coreProperties>
</file>