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https://www.velvetjobs.com/job-descriptions/specialist-marketing</w:t>
        </w:r>
      </w:hyperlink>
    </w:p>
    <w:p>
      <w:pPr>
        <w:pStyle w:val="Heading1"/>
      </w:pPr>
      <w:bookmarkStart w:id="21" w:name="example-of-specialist-marketing-job-description"/>
      <w:r>
        <w:t xml:space="preserve">Example of Specialist, Marketing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specialist,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specialist-marketing"/>
      <w:r>
        <w:t xml:space="preserve">Responsibilities for specialist,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sales force on marketing issues</w:t>
      </w:r>
    </w:p>
    <w:p>
      <w:pPr>
        <w:pStyle w:val="Compact"/>
        <w:numPr>
          <w:numId w:val="1001"/>
          <w:ilvl w:val="0"/>
        </w:numPr>
      </w:pPr>
      <w:r>
        <w:t xml:space="preserve">Forecasting monthly sales in cooperation with Sales department</w:t>
      </w:r>
    </w:p>
    <w:p>
      <w:pPr>
        <w:pStyle w:val="Compact"/>
        <w:numPr>
          <w:numId w:val="1001"/>
          <w:ilvl w:val="0"/>
        </w:numPr>
      </w:pPr>
      <w:r>
        <w:t xml:space="preserve">Providing market development insights and competition research</w:t>
      </w:r>
    </w:p>
    <w:p>
      <w:pPr>
        <w:pStyle w:val="Compact"/>
        <w:numPr>
          <w:numId w:val="1001"/>
          <w:ilvl w:val="0"/>
        </w:numPr>
      </w:pPr>
      <w:r>
        <w:t xml:space="preserve">Purchasing promotional items</w:t>
      </w:r>
    </w:p>
    <w:p>
      <w:pPr>
        <w:pStyle w:val="Compact"/>
        <w:numPr>
          <w:numId w:val="1001"/>
          <w:ilvl w:val="0"/>
        </w:numPr>
      </w:pPr>
      <w:r>
        <w:t xml:space="preserve">Follow up on internal compliance system regarding Marketing activities</w:t>
      </w:r>
    </w:p>
    <w:p>
      <w:pPr>
        <w:pStyle w:val="Compact"/>
        <w:numPr>
          <w:numId w:val="1001"/>
          <w:ilvl w:val="0"/>
        </w:numPr>
      </w:pPr>
      <w:r>
        <w:t xml:space="preserve">Influence the annual co-op spend to support the business needs of the divisional by developing plans and strategies for the best use of the dealer co-op budget</w:t>
      </w:r>
    </w:p>
    <w:p>
      <w:pPr>
        <w:pStyle w:val="Compact"/>
        <w:numPr>
          <w:numId w:val="1001"/>
          <w:ilvl w:val="0"/>
        </w:numPr>
      </w:pPr>
      <w:r>
        <w:t xml:space="preserve">Manage dealer co-op levels and claim processing, ensuring invoices are processed in a timely manner</w:t>
      </w:r>
    </w:p>
    <w:p>
      <w:pPr>
        <w:pStyle w:val="Compact"/>
        <w:numPr>
          <w:numId w:val="1001"/>
          <w:ilvl w:val="0"/>
        </w:numPr>
      </w:pPr>
      <w:r>
        <w:t xml:space="preserve">Support the sales team with inquiries, providing monthly reports regarding dealer co-op spend</w:t>
      </w:r>
    </w:p>
    <w:p>
      <w:pPr>
        <w:pStyle w:val="Compact"/>
        <w:numPr>
          <w:numId w:val="1001"/>
          <w:ilvl w:val="0"/>
        </w:numPr>
      </w:pPr>
      <w:r>
        <w:t xml:space="preserve">Organize and facilitate multi-dealer group co-op media buys</w:t>
      </w:r>
    </w:p>
    <w:p>
      <w:pPr>
        <w:pStyle w:val="Compact"/>
        <w:numPr>
          <w:numId w:val="1001"/>
          <w:ilvl w:val="0"/>
        </w:numPr>
      </w:pPr>
      <w:r>
        <w:t xml:space="preserve">Work with third party agencies and companies to come up with strategies and better use of co-op funding</w:t>
      </w:r>
    </w:p>
    <w:p>
      <w:pPr>
        <w:pStyle w:val="Heading2"/>
      </w:pPr>
      <w:bookmarkStart w:id="23" w:name="qualifications-for-specialist-marketing"/>
      <w:r>
        <w:t xml:space="preserve">Qualifications for specialist,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at the location in greater Miami, FL area</w:t>
      </w:r>
    </w:p>
    <w:p>
      <w:pPr>
        <w:pStyle w:val="Compact"/>
        <w:numPr>
          <w:numId w:val="1002"/>
          <w:ilvl w:val="0"/>
        </w:numPr>
      </w:pPr>
      <w:r>
        <w:t xml:space="preserve">Bachelor’s degree in Marketing, Communications, Sales, Business Administration or related field</w:t>
      </w:r>
    </w:p>
    <w:p>
      <w:pPr>
        <w:pStyle w:val="Compact"/>
        <w:numPr>
          <w:numId w:val="1002"/>
          <w:ilvl w:val="0"/>
        </w:numPr>
      </w:pPr>
      <w:r>
        <w:t xml:space="preserve">Retail and petroleum experience</w:t>
      </w:r>
    </w:p>
    <w:p>
      <w:pPr>
        <w:pStyle w:val="Compact"/>
        <w:numPr>
          <w:numId w:val="1002"/>
          <w:ilvl w:val="0"/>
        </w:numPr>
      </w:pPr>
      <w:r>
        <w:t xml:space="preserve">5+ years experience in Distribution or manufacturing</w:t>
      </w:r>
    </w:p>
    <w:p>
      <w:pPr>
        <w:pStyle w:val="Compact"/>
        <w:numPr>
          <w:numId w:val="1002"/>
          <w:ilvl w:val="0"/>
        </w:numPr>
      </w:pPr>
      <w:r>
        <w:t xml:space="preserve">5+ years in Graphic Design</w:t>
      </w:r>
    </w:p>
    <w:p>
      <w:pPr>
        <w:pStyle w:val="Compact"/>
        <w:numPr>
          <w:numId w:val="1002"/>
          <w:ilvl w:val="0"/>
        </w:numPr>
      </w:pPr>
      <w:r>
        <w:t xml:space="preserve">Demonstrated orientation to challenge the status quo, initiate change and suggest process improvements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2021-10-28T18:39:42Z</dcterms:created>
  <dcterms:modified xsi:type="dcterms:W3CDTF">2021-10-28T18:39:42Z</dcterms:modified>
</cp:coreProperties>
</file>