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https://www.velvetjobs.com/job-descriptions/specialist-finance</w:t>
        </w:r>
      </w:hyperlink>
    </w:p>
    <w:p>
      <w:pPr>
        <w:pStyle w:val="Heading1"/>
      </w:pPr>
      <w:bookmarkStart w:id="21" w:name="example-of-specialist-finance-job-description"/>
      <w:r>
        <w:t xml:space="preserve">Example of Specialist,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specialist, finance. To join our growing team, please review the list of responsibilities and qualifications.</w:t>
      </w:r>
    </w:p>
    <w:p>
      <w:pPr>
        <w:pStyle w:val="Heading2"/>
      </w:pPr>
      <w:bookmarkStart w:id="22" w:name="responsibilities-for-specialist-finance"/>
      <w:r>
        <w:t xml:space="preserve">Responsibilities for specialist,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Controlling actual costs vs</w:t>
      </w:r>
    </w:p>
    <w:p>
      <w:pPr>
        <w:pStyle w:val="Compact"/>
        <w:numPr>
          <w:numId w:val="1001"/>
          <w:ilvl w:val="0"/>
        </w:numPr>
      </w:pPr>
      <w:r>
        <w:t xml:space="preserve">Execute and implement a certain range of small-to-medium scale projects of the domain</w:t>
      </w:r>
    </w:p>
    <w:p>
      <w:pPr>
        <w:pStyle w:val="Compact"/>
        <w:numPr>
          <w:numId w:val="1001"/>
          <w:ilvl w:val="0"/>
        </w:numPr>
      </w:pPr>
      <w:r>
        <w:t xml:space="preserve">Guide others to carry out work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working achievement or project output of the module</w:t>
      </w:r>
    </w:p>
    <w:p>
      <w:pPr>
        <w:pStyle w:val="Compact"/>
        <w:numPr>
          <w:numId w:val="1001"/>
          <w:ilvl w:val="0"/>
        </w:numPr>
      </w:pPr>
      <w:r>
        <w:t xml:space="preserve">Participate in the execution and implementation of a module of the PFC transformation projects</w:t>
      </w:r>
    </w:p>
    <w:p>
      <w:pPr>
        <w:pStyle w:val="Compact"/>
        <w:numPr>
          <w:numId w:val="1001"/>
          <w:ilvl w:val="0"/>
        </w:numPr>
      </w:pPr>
      <w:r>
        <w:t xml:space="preserve">Run, maintain, reconcile, review, combine, analyze and validate financial data sets, utilizing financial reports, financial databases, and key financial information often from multiple systems</w:t>
      </w:r>
    </w:p>
    <w:p>
      <w:pPr>
        <w:pStyle w:val="Compact"/>
        <w:numPr>
          <w:numId w:val="1001"/>
          <w:ilvl w:val="0"/>
        </w:numPr>
      </w:pPr>
      <w:r>
        <w:t xml:space="preserve">Support specific shops with all productivity and cost management</w:t>
      </w:r>
    </w:p>
    <w:p>
      <w:pPr>
        <w:pStyle w:val="Compact"/>
        <w:numPr>
          <w:numId w:val="1001"/>
          <w:ilvl w:val="0"/>
        </w:numPr>
      </w:pPr>
      <w:r>
        <w:t xml:space="preserve">Support shops with recovery planning weekly and monthly</w:t>
      </w:r>
    </w:p>
    <w:p>
      <w:pPr>
        <w:pStyle w:val="Compact"/>
        <w:numPr>
          <w:numId w:val="1001"/>
          <w:ilvl w:val="0"/>
        </w:numPr>
      </w:pPr>
      <w:r>
        <w:t xml:space="preserve">Support Human Resources (HR) with forecasting of needed headcount monthly</w:t>
      </w:r>
    </w:p>
    <w:p>
      <w:pPr>
        <w:pStyle w:val="Compact"/>
        <w:numPr>
          <w:numId w:val="1001"/>
          <w:ilvl w:val="0"/>
        </w:numPr>
      </w:pPr>
      <w:r>
        <w:t xml:space="preserve">Support shop cost activities and cost reduction</w:t>
      </w:r>
    </w:p>
    <w:p>
      <w:pPr>
        <w:pStyle w:val="Heading2"/>
      </w:pPr>
      <w:bookmarkStart w:id="23" w:name="qualifications-for-specialist-finance"/>
      <w:r>
        <w:t xml:space="preserve">Qualifications for specialist,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knowledge of sale, R&amp;D, procurement and/or production processes</w:t>
      </w:r>
    </w:p>
    <w:p>
      <w:pPr>
        <w:pStyle w:val="Compact"/>
        <w:numPr>
          <w:numId w:val="1002"/>
          <w:ilvl w:val="0"/>
        </w:numPr>
      </w:pPr>
      <w:r>
        <w:t xml:space="preserve">Good computer system knowledge</w:t>
      </w:r>
    </w:p>
    <w:p>
      <w:pPr>
        <w:pStyle w:val="Compact"/>
        <w:numPr>
          <w:numId w:val="1002"/>
          <w:ilvl w:val="0"/>
        </w:numPr>
      </w:pPr>
      <w:r>
        <w:t xml:space="preserve">Bachelor degree in Finance or Economics or equivalent</w:t>
      </w:r>
    </w:p>
    <w:p>
      <w:pPr>
        <w:pStyle w:val="Compact"/>
        <w:numPr>
          <w:numId w:val="1002"/>
          <w:ilvl w:val="0"/>
        </w:numPr>
      </w:pPr>
      <w:r>
        <w:t xml:space="preserve">Strong Finance/Accounting Background, knowledge of US GAAP and SOX, CPA or ACCA preferred</w:t>
      </w:r>
    </w:p>
    <w:p>
      <w:pPr>
        <w:pStyle w:val="Compact"/>
        <w:numPr>
          <w:numId w:val="1002"/>
          <w:ilvl w:val="0"/>
        </w:numPr>
      </w:pPr>
      <w:r>
        <w:t xml:space="preserve">Work is performed under general direction</w:t>
      </w:r>
    </w:p>
    <w:p>
      <w:pPr>
        <w:pStyle w:val="Compact"/>
        <w:numPr>
          <w:numId w:val="1002"/>
          <w:ilvl w:val="0"/>
        </w:numPr>
      </w:pPr>
      <w:r>
        <w:t xml:space="preserve">4+ years of experience dealing with month-end close, tax compliance, and financial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2021-10-28T13:02:01Z</dcterms:created>
  <dcterms:modified xsi:type="dcterms:W3CDTF">2021-10-28T13:02:01Z</dcterms:modified>
</cp:coreProperties>
</file>