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https://www.velvetjobs.com/job-descriptions/specialist-developer</w:t>
        </w:r>
      </w:hyperlink>
    </w:p>
    <w:p>
      <w:pPr>
        <w:pStyle w:val="Heading1"/>
      </w:pPr>
      <w:bookmarkStart w:id="21" w:name="example-of-specialist-developer-job-description"/>
      <w:r>
        <w:t xml:space="preserve">Example of Specialist Developer Job Description</w:t>
      </w:r>
      <w:bookmarkEnd w:id="21"/>
    </w:p>
    <w:p>
      <w:pPr>
        <w:pStyle w:val="Compact"/>
      </w:pPr>
      <w:r>
        <w:t xml:space="preserve">Our growing company is looking to fill the role of specialist developer. To join our growing team, please review the list of responsibilities and qualifications.</w:t>
      </w:r>
    </w:p>
    <w:p>
      <w:pPr>
        <w:pStyle w:val="Heading2"/>
      </w:pPr>
      <w:bookmarkStart w:id="22" w:name="responsibilities-for-specialist-developer"/>
      <w:r>
        <w:t xml:space="preserve">Responsibilities for specialist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Troubleshoot, identify root cause, and resolve product issues</w:t>
      </w:r>
    </w:p>
    <w:p>
      <w:pPr>
        <w:pStyle w:val="Compact"/>
        <w:numPr>
          <w:numId w:val="1001"/>
          <w:ilvl w:val="0"/>
        </w:numPr>
      </w:pPr>
      <w:r>
        <w:t xml:space="preserve">Works on maintenance of existing applications</w:t>
      </w:r>
    </w:p>
    <w:p>
      <w:pPr>
        <w:pStyle w:val="Compact"/>
        <w:numPr>
          <w:numId w:val="1001"/>
          <w:ilvl w:val="0"/>
        </w:numPr>
      </w:pPr>
      <w:r>
        <w:t xml:space="preserve">Implement, develop, configure, support and troubleshoot ECM platform and supporting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migration of documents from one system to another, using tools and verifying document security</w:t>
      </w:r>
    </w:p>
    <w:p>
      <w:pPr>
        <w:pStyle w:val="Compact"/>
        <w:numPr>
          <w:numId w:val="1001"/>
          <w:ilvl w:val="0"/>
        </w:numPr>
      </w:pPr>
      <w:r>
        <w:t xml:space="preserve">Build Enterprise Taxonomy</w:t>
      </w:r>
    </w:p>
    <w:p>
      <w:pPr>
        <w:pStyle w:val="Compact"/>
        <w:numPr>
          <w:numId w:val="1001"/>
          <w:ilvl w:val="0"/>
        </w:numPr>
      </w:pPr>
      <w:r>
        <w:t xml:space="preserve">Systems development life cycle methodology within ECM based on business requirement and performs unit testing within the corresponding applications</w:t>
      </w:r>
    </w:p>
    <w:p>
      <w:pPr>
        <w:pStyle w:val="Compact"/>
        <w:numPr>
          <w:numId w:val="1001"/>
          <w:ilvl w:val="0"/>
        </w:numPr>
      </w:pPr>
      <w:r>
        <w:t xml:space="preserve">Develop, enforce, and recommend ECM modifications as necessary</w:t>
      </w:r>
    </w:p>
    <w:p>
      <w:pPr>
        <w:pStyle w:val="Compact"/>
        <w:numPr>
          <w:numId w:val="1001"/>
          <w:ilvl w:val="0"/>
        </w:numPr>
      </w:pPr>
      <w:r>
        <w:t xml:space="preserve">Develop integrations to MS SharePoint</w:t>
      </w:r>
    </w:p>
    <w:p>
      <w:pPr>
        <w:pStyle w:val="Compact"/>
        <w:numPr>
          <w:numId w:val="1001"/>
          <w:ilvl w:val="0"/>
        </w:numPr>
      </w:pPr>
      <w:r>
        <w:t xml:space="preserve">Developing, testing and implementing Microsoft SharePoint solutions</w:t>
      </w:r>
    </w:p>
    <w:p>
      <w:pPr>
        <w:pStyle w:val="Compact"/>
        <w:numPr>
          <w:numId w:val="1001"/>
          <w:ilvl w:val="0"/>
        </w:numPr>
      </w:pPr>
      <w:r>
        <w:t xml:space="preserve">Implement business requirements on top of Oracle CPQ platform</w:t>
      </w:r>
    </w:p>
    <w:p>
      <w:pPr>
        <w:pStyle w:val="Heading2"/>
      </w:pPr>
      <w:bookmarkStart w:id="23" w:name="qualifications-for-specialist-developer"/>
      <w:r>
        <w:t xml:space="preserve">Qualifications for specialist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Utilize provided information and appropriate frameworks to develop assessment materials to understand client needs and drive technical activities to completion</w:t>
      </w:r>
    </w:p>
    <w:p>
      <w:pPr>
        <w:pStyle w:val="Compact"/>
        <w:numPr>
          <w:numId w:val="1002"/>
          <w:ilvl w:val="0"/>
        </w:numPr>
      </w:pPr>
      <w:r>
        <w:t xml:space="preserve">Implement service-enabled, rules-based solutions on either Mainframe or distributed platforms other modernization offerings</w:t>
      </w:r>
    </w:p>
    <w:p>
      <w:pPr>
        <w:pStyle w:val="Compact"/>
        <w:numPr>
          <w:numId w:val="1002"/>
          <w:ilvl w:val="0"/>
        </w:numPr>
      </w:pPr>
      <w:r>
        <w:t xml:space="preserve">Prior development experience in legacy systems including Mainframe development and support</w:t>
      </w:r>
    </w:p>
    <w:p>
      <w:pPr>
        <w:pStyle w:val="Compact"/>
        <w:numPr>
          <w:numId w:val="1002"/>
          <w:ilvl w:val="0"/>
        </w:numPr>
      </w:pPr>
      <w:r>
        <w:t xml:space="preserve">Ability to read application code on the legacy system and write code needed to modernize on the enterprise solution</w:t>
      </w:r>
    </w:p>
    <w:p>
      <w:pPr>
        <w:pStyle w:val="Compact"/>
        <w:numPr>
          <w:numId w:val="1002"/>
          <w:ilvl w:val="0"/>
        </w:numPr>
      </w:pPr>
      <w:r>
        <w:t xml:space="preserve">At least 2 year experience in reading legacy system application code and writing modified code to modernize the application on the enterprise solution</w:t>
      </w:r>
    </w:p>
    <w:p>
      <w:pPr>
        <w:pStyle w:val="Compact"/>
        <w:numPr>
          <w:numId w:val="1002"/>
          <w:ilvl w:val="0"/>
        </w:numPr>
      </w:pPr>
      <w:r>
        <w:t xml:space="preserve">Basic knowledge of next gen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2021-10-28T18:38:24Z</dcterms:created>
  <dcterms:modified xsi:type="dcterms:W3CDTF">2021-10-28T18:38:24Z</dcterms:modified>
</cp:coreProperties>
</file>