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https://www.velvetjobs.com/job-descriptions/specialist-design</w:t>
        </w:r>
      </w:hyperlink>
    </w:p>
    <w:p>
      <w:pPr>
        <w:pStyle w:val="Heading1"/>
      </w:pPr>
      <w:bookmarkStart w:id="21" w:name="example-of-specialist-design-job-description"/>
      <w:r>
        <w:t xml:space="preserve">Example of Specialist, Design Job Description</w:t>
      </w:r>
      <w:bookmarkEnd w:id="21"/>
    </w:p>
    <w:p>
      <w:pPr>
        <w:pStyle w:val="Compact"/>
      </w:pPr>
      <w:r>
        <w:t xml:space="preserve">Our company is growing rapidly and is searching for experienced candidates for the position of specialist, design.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pecialist-design"/>
      <w:r>
        <w:t xml:space="preserve">Responsibilities for specialist, design</w:t>
      </w:r>
      <w:bookmarkEnd w:id="22"/>
    </w:p>
    <w:p>
      <w:pPr>
        <w:pStyle w:val="Compact"/>
        <w:numPr>
          <w:numId w:val="1001"/>
          <w:ilvl w:val="0"/>
        </w:numPr>
      </w:pPr>
      <w:r>
        <w:t xml:space="preserve">Store electronic copies of all products on the APO MRAP SharePoint portal or other shared storage locations as requested by the Government</w:t>
      </w:r>
    </w:p>
    <w:p>
      <w:pPr>
        <w:pStyle w:val="Compact"/>
        <w:numPr>
          <w:numId w:val="1001"/>
          <w:ilvl w:val="0"/>
        </w:numPr>
      </w:pPr>
      <w:r>
        <w:t xml:space="preserve">Attend photo shoots and approve set designs</w:t>
      </w:r>
    </w:p>
    <w:p>
      <w:pPr>
        <w:pStyle w:val="Compact"/>
        <w:numPr>
          <w:numId w:val="1001"/>
          <w:ilvl w:val="0"/>
        </w:numPr>
      </w:pPr>
      <w:r>
        <w:t xml:space="preserve">Obtain quotes from 3rd parties and manage within budget</w:t>
      </w:r>
    </w:p>
    <w:p>
      <w:pPr>
        <w:pStyle w:val="Compact"/>
        <w:numPr>
          <w:numId w:val="1001"/>
          <w:ilvl w:val="0"/>
        </w:numPr>
      </w:pPr>
      <w:r>
        <w:t xml:space="preserve">Complete all necessary editing of final assets</w:t>
      </w:r>
    </w:p>
    <w:p>
      <w:pPr>
        <w:pStyle w:val="Compact"/>
        <w:numPr>
          <w:numId w:val="1001"/>
          <w:ilvl w:val="0"/>
        </w:numPr>
      </w:pPr>
      <w:r>
        <w:t xml:space="preserve">Procuring hi-res swatch image detail, selecting &amp; procuring room scenes and work closely with vendors and internal teams on digital floor renderings</w:t>
      </w:r>
    </w:p>
    <w:p>
      <w:pPr>
        <w:pStyle w:val="Compact"/>
        <w:numPr>
          <w:numId w:val="1001"/>
          <w:ilvl w:val="0"/>
        </w:numPr>
      </w:pPr>
      <w:r>
        <w:t xml:space="preserve">Proof and approve room scenes</w:t>
      </w:r>
    </w:p>
    <w:p>
      <w:pPr>
        <w:pStyle w:val="Compact"/>
        <w:numPr>
          <w:numId w:val="1001"/>
          <w:ilvl w:val="0"/>
        </w:numPr>
      </w:pPr>
      <w:r>
        <w:t xml:space="preserve">Create and correct custom solutions (interface, packages, functions, procedures, triggers)</w:t>
      </w:r>
    </w:p>
    <w:p>
      <w:pPr>
        <w:pStyle w:val="Compact"/>
        <w:numPr>
          <w:numId w:val="1001"/>
          <w:ilvl w:val="0"/>
        </w:numPr>
      </w:pPr>
      <w:r>
        <w:t xml:space="preserve">Receive legacy data</w:t>
      </w:r>
    </w:p>
    <w:p>
      <w:pPr>
        <w:pStyle w:val="Compact"/>
        <w:numPr>
          <w:numId w:val="1001"/>
          <w:ilvl w:val="0"/>
        </w:numPr>
      </w:pPr>
      <w:r>
        <w:t xml:space="preserve">Experience working with commercial industry financial applications (Yardi, MRI, JDE Real Estate, ) and IWMS applications (360Facility, Tririga, Manhattan, ) is desirable</w:t>
      </w:r>
    </w:p>
    <w:p>
      <w:pPr>
        <w:pStyle w:val="Compact"/>
        <w:numPr>
          <w:numId w:val="1001"/>
          <w:ilvl w:val="0"/>
        </w:numPr>
      </w:pPr>
      <w:r>
        <w:t xml:space="preserve">Coordinate and implement design drafting projects with minimal guidance from the Engineering Manager</w:t>
      </w:r>
    </w:p>
    <w:p>
      <w:pPr>
        <w:pStyle w:val="Heading2"/>
      </w:pPr>
      <w:bookmarkStart w:id="23" w:name="qualifications-for-specialist-design"/>
      <w:r>
        <w:t xml:space="preserve">Qualifications for specialist, design</w:t>
      </w:r>
      <w:bookmarkEnd w:id="23"/>
    </w:p>
    <w:p>
      <w:pPr>
        <w:pStyle w:val="Compact"/>
        <w:numPr>
          <w:numId w:val="1002"/>
          <w:ilvl w:val="0"/>
        </w:numPr>
      </w:pPr>
      <w:r>
        <w:t xml:space="preserve">Identify product development innovations and develop, quote, and implement solutions to meet technical requirements and requests</w:t>
      </w:r>
    </w:p>
    <w:p>
      <w:pPr>
        <w:pStyle w:val="Compact"/>
        <w:numPr>
          <w:numId w:val="1002"/>
          <w:ilvl w:val="0"/>
        </w:numPr>
      </w:pPr>
      <w:r>
        <w:t xml:space="preserve">Assist in the vendor selection / evaluation process</w:t>
      </w:r>
    </w:p>
    <w:p>
      <w:pPr>
        <w:pStyle w:val="Compact"/>
        <w:numPr>
          <w:numId w:val="1002"/>
          <w:ilvl w:val="0"/>
        </w:numPr>
      </w:pPr>
      <w:r>
        <w:t xml:space="preserve">Excellent graphic design talent</w:t>
      </w:r>
    </w:p>
    <w:p>
      <w:pPr>
        <w:pStyle w:val="Compact"/>
        <w:numPr>
          <w:numId w:val="1002"/>
          <w:ilvl w:val="0"/>
        </w:numPr>
      </w:pPr>
      <w:r>
        <w:t xml:space="preserve">Can create various forms of models from research that explain results, analysis and early synthesis</w:t>
      </w:r>
    </w:p>
    <w:p>
      <w:pPr>
        <w:pStyle w:val="Compact"/>
        <w:numPr>
          <w:numId w:val="1002"/>
          <w:ilvl w:val="0"/>
        </w:numPr>
      </w:pPr>
      <w:r>
        <w:t xml:space="preserve">Familiarity with BIM Execution Plans and Level of Detail requirements pertaining to project planning for BIM projects</w:t>
      </w:r>
    </w:p>
    <w:p>
      <w:pPr>
        <w:pStyle w:val="Compact"/>
        <w:numPr>
          <w:numId w:val="1002"/>
          <w:ilvl w:val="0"/>
        </w:numPr>
      </w:pPr>
      <w:r>
        <w:t xml:space="preserve">Ability to travel to in-home consultations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pecialist-desig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pecialist-desig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2021-10-28T13:03:11Z</dcterms:created>
  <dcterms:modified xsi:type="dcterms:W3CDTF">2021-10-28T13:03:11Z</dcterms:modified>
</cp:coreProperties>
</file>