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https://www.velvetjobs.com/job-descriptions/specialist-content</w:t>
        </w:r>
      </w:hyperlink>
    </w:p>
    <w:p>
      <w:pPr>
        <w:pStyle w:val="Heading1"/>
      </w:pPr>
      <w:bookmarkStart w:id="21" w:name="example-of-specialist-content-job-description"/>
      <w:r>
        <w:t xml:space="preserve">Example of Specialist, Content Job Description</w:t>
      </w:r>
      <w:bookmarkEnd w:id="21"/>
    </w:p>
    <w:p>
      <w:pPr>
        <w:pStyle w:val="Compact"/>
      </w:pPr>
      <w:r>
        <w:t xml:space="preserve">Our company is growing rapidly and is looking to fill the role of specialist, content. If you are looking for an exciting place to work, please take a look at the list of qualifications below.</w:t>
      </w:r>
    </w:p>
    <w:p>
      <w:pPr>
        <w:pStyle w:val="Heading2"/>
      </w:pPr>
      <w:bookmarkStart w:id="22" w:name="responsibilities-for-specialist-content"/>
      <w:r>
        <w:t xml:space="preserve">Responsibilities for specialist, content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engaging written and visual content for the purpose of digitally marketing a portfolio of clients</w:t>
      </w:r>
    </w:p>
    <w:p>
      <w:pPr>
        <w:pStyle w:val="Compact"/>
        <w:numPr>
          <w:numId w:val="1001"/>
          <w:ilvl w:val="0"/>
        </w:numPr>
      </w:pPr>
      <w:r>
        <w:t xml:space="preserve">Regularly meet and communicate with clients to understand their marketing needs, set their content marketing strategy, and communicate successes and challenges</w:t>
      </w:r>
    </w:p>
    <w:p>
      <w:pPr>
        <w:pStyle w:val="Compact"/>
        <w:numPr>
          <w:numId w:val="1001"/>
          <w:ilvl w:val="0"/>
        </w:numPr>
      </w:pPr>
      <w:r>
        <w:t xml:space="preserve">Develop and maintain relationships with webmasters, reporters, publications and influencers to facilitate the placement and promotion of content</w:t>
      </w:r>
    </w:p>
    <w:p>
      <w:pPr>
        <w:pStyle w:val="Compact"/>
        <w:numPr>
          <w:numId w:val="1001"/>
          <w:ilvl w:val="0"/>
        </w:numPr>
      </w:pPr>
      <w:r>
        <w:t xml:space="preserve">You'll contribute to search engine optimization campaigns for clients</w:t>
      </w:r>
    </w:p>
    <w:p>
      <w:pPr>
        <w:pStyle w:val="Compact"/>
        <w:numPr>
          <w:numId w:val="1001"/>
          <w:ilvl w:val="0"/>
        </w:numPr>
      </w:pPr>
      <w:r>
        <w:t xml:space="preserve">We believe in transparency, so we publish monthly reports and communicate campaign results to clients</w:t>
      </w:r>
    </w:p>
    <w:p>
      <w:pPr>
        <w:pStyle w:val="Compact"/>
        <w:numPr>
          <w:numId w:val="1001"/>
          <w:ilvl w:val="0"/>
        </w:numPr>
      </w:pPr>
      <w:r>
        <w:t xml:space="preserve">We love our clients and take a lot of time to understand them and educate them about what we do</w:t>
      </w:r>
    </w:p>
    <w:p>
      <w:pPr>
        <w:pStyle w:val="Compact"/>
        <w:numPr>
          <w:numId w:val="1001"/>
          <w:ilvl w:val="0"/>
        </w:numPr>
      </w:pPr>
      <w:r>
        <w:t xml:space="preserve">Education is one of our core values</w:t>
      </w:r>
    </w:p>
    <w:p>
      <w:pPr>
        <w:pStyle w:val="Compact"/>
        <w:numPr>
          <w:numId w:val="1001"/>
          <w:ilvl w:val="0"/>
        </w:numPr>
      </w:pPr>
      <w:r>
        <w:t xml:space="preserve">Employ content marketing strategies to support projects that span multiple platforms – to include print and digital publications, enewsletters, blogs, websites and social media outlets</w:t>
      </w:r>
    </w:p>
    <w:p>
      <w:pPr>
        <w:pStyle w:val="Compact"/>
        <w:numPr>
          <w:numId w:val="1001"/>
          <w:ilvl w:val="0"/>
        </w:numPr>
      </w:pPr>
      <w:r>
        <w:t xml:space="preserve">Serve as editor for select client association publications, including content strategy, editing, writing, production oversight, ad sales support materials and budget and schedule management</w:t>
      </w:r>
    </w:p>
    <w:p>
      <w:pPr>
        <w:pStyle w:val="Compact"/>
        <w:numPr>
          <w:numId w:val="1001"/>
          <w:ilvl w:val="0"/>
        </w:numPr>
      </w:pPr>
      <w:r>
        <w:t xml:space="preserve">Develop and maintain positive working relationships with account team members, contributing writers/editors, graphic designers, advertisers/sponsors and client volunteer board members and volunteer editors</w:t>
      </w:r>
    </w:p>
    <w:p>
      <w:pPr>
        <w:pStyle w:val="Heading2"/>
      </w:pPr>
      <w:bookmarkStart w:id="23" w:name="qualifications-for-specialist-content"/>
      <w:r>
        <w:t xml:space="preserve">Qualifications for specialist, content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2 years book production experience or equivalent</w:t>
      </w:r>
    </w:p>
    <w:p>
      <w:pPr>
        <w:pStyle w:val="Compact"/>
        <w:numPr>
          <w:numId w:val="1002"/>
          <w:ilvl w:val="0"/>
        </w:numPr>
      </w:pPr>
      <w:r>
        <w:t xml:space="preserve">You communicate clearly and succinctly and can adjust according to your audience</w:t>
      </w:r>
    </w:p>
    <w:p>
      <w:pPr>
        <w:pStyle w:val="Compact"/>
        <w:numPr>
          <w:numId w:val="1002"/>
          <w:ilvl w:val="0"/>
        </w:numPr>
      </w:pPr>
      <w:r>
        <w:t xml:space="preserve">You have keen judgment and can make decisions without agonizing</w:t>
      </w:r>
    </w:p>
    <w:p>
      <w:pPr>
        <w:pStyle w:val="Compact"/>
        <w:numPr>
          <w:numId w:val="1002"/>
          <w:ilvl w:val="0"/>
        </w:numPr>
      </w:pPr>
      <w:r>
        <w:t xml:space="preserve">You are comfortable with analyzing data to make informed conclusions</w:t>
      </w:r>
    </w:p>
    <w:p>
      <w:pPr>
        <w:pStyle w:val="Compact"/>
        <w:numPr>
          <w:numId w:val="1002"/>
          <w:ilvl w:val="0"/>
        </w:numPr>
      </w:pPr>
      <w:r>
        <w:t xml:space="preserve">You know how to prioritize a dozen spinning plates</w:t>
      </w:r>
    </w:p>
    <w:p>
      <w:pPr>
        <w:pStyle w:val="Compact"/>
        <w:numPr>
          <w:numId w:val="1002"/>
          <w:ilvl w:val="0"/>
        </w:numPr>
      </w:pPr>
      <w:r>
        <w:t xml:space="preserve">Deep knowledge of trends in early childhood and K-12 education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cont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cont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2021-10-28T18:29:29Z</dcterms:created>
  <dcterms:modified xsi:type="dcterms:W3CDTF">2021-10-28T18:29:29Z</dcterms:modified>
</cp:coreProperties>
</file>