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https://www.velvetjobs.com/job-descriptions/specialist-bi</w:t>
        </w:r>
      </w:hyperlink>
    </w:p>
    <w:p>
      <w:pPr>
        <w:pStyle w:val="Heading1"/>
      </w:pPr>
      <w:bookmarkStart w:id="21" w:name="example-of-specialist-bi-job-description"/>
      <w:r>
        <w:t xml:space="preserve">Example of Specialist, BI Job Description</w:t>
      </w:r>
      <w:bookmarkEnd w:id="21"/>
    </w:p>
    <w:p>
      <w:pPr>
        <w:pStyle w:val="Compact"/>
      </w:pPr>
      <w:r>
        <w:t xml:space="preserve">Our company is growing rapidly and is searching for experienced candidates for the position of specialist, BI.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bi"/>
      <w:r>
        <w:t xml:space="preserve">Responsibilities for specialist, BI</w:t>
      </w:r>
      <w:bookmarkEnd w:id="22"/>
    </w:p>
    <w:p>
      <w:pPr>
        <w:pStyle w:val="Compact"/>
        <w:numPr>
          <w:numId w:val="1001"/>
          <w:ilvl w:val="0"/>
        </w:numPr>
      </w:pPr>
      <w:r>
        <w:t xml:space="preserve">Develop ELT/ETL processes using SSIS, SSRS and SSAS</w:t>
      </w:r>
    </w:p>
    <w:p>
      <w:pPr>
        <w:pStyle w:val="Compact"/>
        <w:numPr>
          <w:numId w:val="1001"/>
          <w:ilvl w:val="0"/>
        </w:numPr>
      </w:pPr>
      <w:r>
        <w:t xml:space="preserve">Designing and developing tabular cubes/models for optimal performance and ease of use</w:t>
      </w:r>
    </w:p>
    <w:p>
      <w:pPr>
        <w:pStyle w:val="Compact"/>
        <w:numPr>
          <w:numId w:val="1001"/>
          <w:ilvl w:val="0"/>
        </w:numPr>
      </w:pPr>
      <w:r>
        <w:t xml:space="preserve">Deployment and configuration of cubes/tabular models</w:t>
      </w:r>
    </w:p>
    <w:p>
      <w:pPr>
        <w:pStyle w:val="Compact"/>
        <w:numPr>
          <w:numId w:val="1001"/>
          <w:ilvl w:val="0"/>
        </w:numPr>
      </w:pPr>
      <w:r>
        <w:t xml:space="preserve">Ensuring data accuracy, performance, usability, and functionality requirements of BI platform</w:t>
      </w:r>
    </w:p>
    <w:p>
      <w:pPr>
        <w:pStyle w:val="Compact"/>
        <w:numPr>
          <w:numId w:val="1001"/>
          <w:ilvl w:val="0"/>
        </w:numPr>
      </w:pPr>
      <w:r>
        <w:t xml:space="preserve">Participation in the full software development life cycle, including solution design, development, code review, source code control, testing, deployment</w:t>
      </w:r>
    </w:p>
    <w:p>
      <w:pPr>
        <w:pStyle w:val="Compact"/>
        <w:numPr>
          <w:numId w:val="1001"/>
          <w:ilvl w:val="0"/>
        </w:numPr>
      </w:pPr>
      <w:r>
        <w:t xml:space="preserve">Support the maintenance and production of BI Reporting Tools</w:t>
      </w:r>
    </w:p>
    <w:p>
      <w:pPr>
        <w:pStyle w:val="Compact"/>
        <w:numPr>
          <w:numId w:val="1001"/>
          <w:ilvl w:val="0"/>
        </w:numPr>
      </w:pPr>
      <w:r>
        <w:t xml:space="preserve">Administers post-injury management programs to include return-to-work policies</w:t>
      </w:r>
    </w:p>
    <w:p>
      <w:pPr>
        <w:pStyle w:val="Compact"/>
        <w:numPr>
          <w:numId w:val="1001"/>
          <w:ilvl w:val="0"/>
        </w:numPr>
      </w:pPr>
      <w:r>
        <w:t xml:space="preserve">Coordinates data analysis, maintains the program within state regulations</w:t>
      </w:r>
    </w:p>
    <w:p>
      <w:pPr>
        <w:pStyle w:val="Compact"/>
        <w:numPr>
          <w:numId w:val="1001"/>
          <w:ilvl w:val="0"/>
        </w:numPr>
      </w:pPr>
      <w:r>
        <w:t xml:space="preserve">Communicates proper utilization and expectations regarding the associate event reporting system by front line staff and local leadership</w:t>
      </w:r>
    </w:p>
    <w:p>
      <w:pPr>
        <w:pStyle w:val="Compact"/>
        <w:numPr>
          <w:numId w:val="1001"/>
          <w:ilvl w:val="0"/>
        </w:numPr>
      </w:pPr>
      <w:r>
        <w:t xml:space="preserve">Partners with key stakeholders on the analysis of event reports to identify trends, commonalities and patterns</w:t>
      </w:r>
    </w:p>
    <w:p>
      <w:pPr>
        <w:pStyle w:val="Heading2"/>
      </w:pPr>
      <w:bookmarkStart w:id="23" w:name="qualifications-for-specialist-bi"/>
      <w:r>
        <w:t xml:space="preserve">Qualifications for specialist, BI</w:t>
      </w:r>
      <w:bookmarkEnd w:id="23"/>
    </w:p>
    <w:p>
      <w:pPr>
        <w:pStyle w:val="Compact"/>
        <w:numPr>
          <w:numId w:val="1002"/>
          <w:ilvl w:val="0"/>
        </w:numPr>
      </w:pPr>
      <w:r>
        <w:t xml:space="preserve">Travel within assigned territory approximately 75% to deliver classes, meet with customers</w:t>
      </w:r>
    </w:p>
    <w:p>
      <w:pPr>
        <w:pStyle w:val="Compact"/>
        <w:numPr>
          <w:numId w:val="1002"/>
          <w:ilvl w:val="0"/>
        </w:numPr>
      </w:pPr>
      <w:r>
        <w:t xml:space="preserve">Previous experience in the field of oncology preferred</w:t>
      </w:r>
    </w:p>
    <w:p>
      <w:pPr>
        <w:pStyle w:val="Compact"/>
        <w:numPr>
          <w:numId w:val="1002"/>
          <w:ilvl w:val="0"/>
        </w:numPr>
      </w:pPr>
      <w:r>
        <w:t xml:space="preserve">Must be able to navigate multiple sources of information</w:t>
      </w:r>
    </w:p>
    <w:p>
      <w:pPr>
        <w:pStyle w:val="Compact"/>
        <w:numPr>
          <w:numId w:val="1002"/>
          <w:ilvl w:val="0"/>
        </w:numPr>
      </w:pPr>
      <w:r>
        <w:t xml:space="preserve">Option for remote location will be considered</w:t>
      </w:r>
    </w:p>
    <w:p>
      <w:pPr>
        <w:pStyle w:val="Compact"/>
        <w:numPr>
          <w:numId w:val="1002"/>
          <w:ilvl w:val="0"/>
        </w:numPr>
      </w:pPr>
      <w:r>
        <w:t xml:space="preserve">Work experience of at least two years within the IT department, with background in the support/ operations or development of IT products</w:t>
      </w:r>
    </w:p>
    <w:p>
      <w:pPr>
        <w:pStyle w:val="Compact"/>
        <w:numPr>
          <w:numId w:val="1002"/>
          <w:ilvl w:val="0"/>
        </w:numPr>
      </w:pPr>
      <w:r>
        <w:t xml:space="preserve">Bi-lingual in English &amp; French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b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2021-10-28T13:35:35Z</dcterms:created>
  <dcterms:modified xsi:type="dcterms:W3CDTF">2021-10-28T13:35:35Z</dcterms:modified>
</cp:coreProperties>
</file>