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https://www.velvetjobs.com/job-descriptions/specialist-application</w:t>
        </w:r>
      </w:hyperlink>
    </w:p>
    <w:p>
      <w:pPr>
        <w:pStyle w:val="Heading1"/>
      </w:pPr>
      <w:bookmarkStart w:id="21" w:name="example-of-specialist-application-job-description"/>
      <w:r>
        <w:t xml:space="preserve">Example of Specialist Application Job Description</w:t>
      </w:r>
      <w:bookmarkEnd w:id="21"/>
    </w:p>
    <w:p>
      <w:pPr>
        <w:pStyle w:val="Compact"/>
      </w:pPr>
      <w:r>
        <w:t xml:space="preserve">Our growing company is looking for a specialist application.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pecialist-application"/>
      <w:r>
        <w:t xml:space="preserve">Responsibilities for specialist application</w:t>
      </w:r>
      <w:bookmarkEnd w:id="22"/>
    </w:p>
    <w:p>
      <w:pPr>
        <w:pStyle w:val="Compact"/>
        <w:numPr>
          <w:numId w:val="1001"/>
          <w:ilvl w:val="0"/>
        </w:numPr>
      </w:pPr>
      <w:r>
        <w:t xml:space="preserve">You will be responsible for managing your allocated application, demonstration and training requests ensuring timely, efficient and quality delivery to customers, which will require working closely with sales colleagues and other responsible colleagues within the CMD organisation</w:t>
      </w:r>
    </w:p>
    <w:p>
      <w:pPr>
        <w:pStyle w:val="Compact"/>
        <w:numPr>
          <w:numId w:val="1001"/>
          <w:ilvl w:val="0"/>
        </w:numPr>
      </w:pPr>
      <w:r>
        <w:t xml:space="preserve">Provide high quality and effective pre- and post-sales support, by working closely with factory based product and vertical marketing teams, other product line, service and sales teams</w:t>
      </w:r>
    </w:p>
    <w:p>
      <w:pPr>
        <w:pStyle w:val="Compact"/>
        <w:numPr>
          <w:numId w:val="1001"/>
          <w:ilvl w:val="0"/>
        </w:numPr>
      </w:pPr>
      <w:r>
        <w:t xml:space="preserve">Ensure training activities are provided to the customer in a timely manner while focusing on customer satisfaction and on a continually improving customer relationship leading to future business opportunities</w:t>
      </w:r>
    </w:p>
    <w:p>
      <w:pPr>
        <w:pStyle w:val="Compact"/>
        <w:numPr>
          <w:numId w:val="1001"/>
          <w:ilvl w:val="0"/>
        </w:numPr>
      </w:pPr>
      <w:r>
        <w:t xml:space="preserve">You will be responsible for identifying personal training needs and ensuring that their capabilities and competencies meet the needs and requirements of the sales support team for the relevant product line</w:t>
      </w:r>
    </w:p>
    <w:p>
      <w:pPr>
        <w:pStyle w:val="Compact"/>
        <w:numPr>
          <w:numId w:val="1001"/>
          <w:ilvl w:val="0"/>
        </w:numPr>
      </w:pPr>
      <w:r>
        <w:t xml:space="preserve">Since business needs are constantly evolving you must be responsive to, plan for and embrace change</w:t>
      </w:r>
    </w:p>
    <w:p>
      <w:pPr>
        <w:pStyle w:val="Compact"/>
        <w:numPr>
          <w:numId w:val="1001"/>
          <w:ilvl w:val="0"/>
        </w:numPr>
      </w:pPr>
      <w:r>
        <w:t xml:space="preserve">Responsible to identify potential marketing and sales collateral by monitoring demos and apps projects and sharing such results with responsible manager</w:t>
      </w:r>
    </w:p>
    <w:p>
      <w:pPr>
        <w:pStyle w:val="Compact"/>
        <w:numPr>
          <w:numId w:val="1001"/>
          <w:ilvl w:val="0"/>
        </w:numPr>
      </w:pPr>
      <w:r>
        <w:t xml:space="preserve">Development and relationship maintenance with opinion leaders, sleep labs, insurance companies, patient groups and relevant decision makers in the hospitals will be among your key responsibilities</w:t>
      </w:r>
    </w:p>
    <w:p>
      <w:pPr>
        <w:pStyle w:val="Compact"/>
        <w:numPr>
          <w:numId w:val="1001"/>
          <w:ilvl w:val="0"/>
        </w:numPr>
      </w:pPr>
      <w:r>
        <w:t xml:space="preserve">Creation of new potential customers by continuous customer visits and marketing activities</w:t>
      </w:r>
    </w:p>
    <w:p>
      <w:pPr>
        <w:pStyle w:val="Compact"/>
        <w:numPr>
          <w:numId w:val="1001"/>
          <w:ilvl w:val="0"/>
        </w:numPr>
      </w:pPr>
      <w:r>
        <w:t xml:space="preserve">Development and maintenance of excellent relationship with distributor’s sales force</w:t>
      </w:r>
    </w:p>
    <w:p>
      <w:pPr>
        <w:pStyle w:val="Compact"/>
        <w:numPr>
          <w:numId w:val="1001"/>
          <w:ilvl w:val="0"/>
        </w:numPr>
      </w:pPr>
      <w:r>
        <w:t xml:space="preserve">Motivate and train the distributor sales team according to the company rules and standards will be of major importance</w:t>
      </w:r>
    </w:p>
    <w:p>
      <w:pPr>
        <w:pStyle w:val="Heading2"/>
      </w:pPr>
      <w:bookmarkStart w:id="23" w:name="qualifications-for-specialist-application"/>
      <w:r>
        <w:t xml:space="preserve">Qualifications for specialist application</w:t>
      </w:r>
      <w:bookmarkEnd w:id="23"/>
    </w:p>
    <w:p>
      <w:pPr>
        <w:pStyle w:val="Compact"/>
        <w:numPr>
          <w:numId w:val="1002"/>
          <w:ilvl w:val="0"/>
        </w:numPr>
      </w:pPr>
      <w:r>
        <w:t xml:space="preserve">3 years of software training and support experience, preferably in a not-for-profit environment</w:t>
      </w:r>
    </w:p>
    <w:p>
      <w:pPr>
        <w:pStyle w:val="Compact"/>
        <w:numPr>
          <w:numId w:val="1002"/>
          <w:ilvl w:val="0"/>
        </w:numPr>
      </w:pPr>
      <w:r>
        <w:t xml:space="preserve">Strong ability to learn new software tools quickly and share that knowledge with others</w:t>
      </w:r>
    </w:p>
    <w:p>
      <w:pPr>
        <w:pStyle w:val="Compact"/>
        <w:numPr>
          <w:numId w:val="1002"/>
          <w:ilvl w:val="0"/>
        </w:numPr>
      </w:pPr>
      <w:r>
        <w:t xml:space="preserve">Strong proficiency with application software</w:t>
      </w:r>
    </w:p>
    <w:p>
      <w:pPr>
        <w:pStyle w:val="Compact"/>
        <w:numPr>
          <w:numId w:val="1002"/>
          <w:ilvl w:val="0"/>
        </w:numPr>
      </w:pPr>
      <w:r>
        <w:t xml:space="preserve">Previous experience and usage of expense reporting tools</w:t>
      </w:r>
    </w:p>
    <w:p>
      <w:pPr>
        <w:pStyle w:val="Compact"/>
        <w:numPr>
          <w:numId w:val="1002"/>
          <w:ilvl w:val="0"/>
        </w:numPr>
      </w:pPr>
      <w:r>
        <w:t xml:space="preserve">Ability to build positive relationships and trust with constituents</w:t>
      </w:r>
    </w:p>
    <w:p>
      <w:pPr>
        <w:pStyle w:val="Compact"/>
        <w:numPr>
          <w:numId w:val="1002"/>
          <w:ilvl w:val="0"/>
        </w:numPr>
      </w:pPr>
      <w:r>
        <w:t xml:space="preserve">Candidates for the role will need to be knowledgeable in either a field of Cyber Security or Application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ist-appli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ist-appl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2021-10-28T18:37:59Z</dcterms:created>
  <dcterms:modified xsi:type="dcterms:W3CDTF">2021-10-28T18:37:59Z</dcterms:modified>
</cp:coreProperties>
</file>