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https://www.velvetjobs.com/job-descriptions/special-projects-manager</w:t>
        </w:r>
      </w:hyperlink>
    </w:p>
    <w:p>
      <w:pPr>
        <w:pStyle w:val="Heading1"/>
      </w:pPr>
      <w:bookmarkStart w:id="21" w:name="example-of-special-projects-manager-job-description"/>
      <w:r>
        <w:t xml:space="preserve">Example of Special Projects Manager Job Description</w:t>
      </w:r>
      <w:bookmarkEnd w:id="21"/>
    </w:p>
    <w:p>
      <w:pPr>
        <w:pStyle w:val="Compact"/>
      </w:pPr>
      <w:r>
        <w:t xml:space="preserve">Our growing company is hiring for a special projects manager. To join our growing team, please review the list of responsibilities and qualifications.</w:t>
      </w:r>
    </w:p>
    <w:p>
      <w:pPr>
        <w:pStyle w:val="Heading2"/>
      </w:pPr>
      <w:bookmarkStart w:id="22" w:name="responsibilities-for-special-projects-manager"/>
      <w:r>
        <w:t xml:space="preserve">Responsibilities for special projects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project growth from a strategic and operational viewpoint and continuously innovate and improve processes, driving down costs</w:t>
      </w:r>
    </w:p>
    <w:p>
      <w:pPr>
        <w:pStyle w:val="Compact"/>
        <w:numPr>
          <w:numId w:val="1001"/>
          <w:ilvl w:val="0"/>
        </w:numPr>
      </w:pPr>
      <w:r>
        <w:t xml:space="preserve">Monitors operational reports, trends, compensation practices, problems, or other information using a CX/engagement lens, escalating as appropriate with proposed solutions</w:t>
      </w:r>
    </w:p>
    <w:p>
      <w:pPr>
        <w:pStyle w:val="Compact"/>
        <w:numPr>
          <w:numId w:val="1001"/>
          <w:ilvl w:val="0"/>
        </w:numPr>
      </w:pPr>
      <w:r>
        <w:t xml:space="preserve">Evaluates existing programs to measure impact and effectiveness and report on CSAT and employee engagement on a regular basis the results</w:t>
      </w:r>
    </w:p>
    <w:p>
      <w:pPr>
        <w:pStyle w:val="Compact"/>
        <w:numPr>
          <w:numId w:val="1001"/>
          <w:ilvl w:val="0"/>
        </w:numPr>
      </w:pPr>
      <w:r>
        <w:t xml:space="preserve">Lead Workforce Planning efforts by partnering with Talent Analytics and Talent Advisors and providing thought leadership during engagements</w:t>
      </w:r>
    </w:p>
    <w:p>
      <w:pPr>
        <w:pStyle w:val="Compact"/>
        <w:numPr>
          <w:numId w:val="1001"/>
          <w:ilvl w:val="0"/>
        </w:numPr>
      </w:pPr>
      <w:r>
        <w:t xml:space="preserve">Participate in org effectiveness studies to improve Leader Effectiveness in critical management populations</w:t>
      </w:r>
    </w:p>
    <w:p>
      <w:pPr>
        <w:pStyle w:val="Compact"/>
        <w:numPr>
          <w:numId w:val="1001"/>
          <w:ilvl w:val="0"/>
        </w:numPr>
      </w:pPr>
      <w:r>
        <w:t xml:space="preserve">Translate needs into comprehensive project plans to ensure successful outcomes</w:t>
      </w:r>
    </w:p>
    <w:p>
      <w:pPr>
        <w:pStyle w:val="Compact"/>
        <w:numPr>
          <w:numId w:val="1001"/>
          <w:ilvl w:val="0"/>
        </w:numPr>
      </w:pPr>
      <w:r>
        <w:t xml:space="preserve">Prepare and deliver reports for senior management and executives regarding project status, and re-negotiate project scope and direction as needed</w:t>
      </w:r>
    </w:p>
    <w:p>
      <w:pPr>
        <w:pStyle w:val="Compact"/>
        <w:numPr>
          <w:numId w:val="1001"/>
          <w:ilvl w:val="0"/>
        </w:numPr>
      </w:pPr>
      <w:r>
        <w:t xml:space="preserve">Creating and implementing a training program that will provide system and procedural training for all employees of the servicing department</w:t>
      </w:r>
    </w:p>
    <w:p>
      <w:pPr>
        <w:pStyle w:val="Compact"/>
        <w:numPr>
          <w:numId w:val="1001"/>
          <w:ilvl w:val="0"/>
        </w:numPr>
      </w:pPr>
      <w:r>
        <w:t xml:space="preserve">Writing, modifying and/or creating all policies and procedures related to mortgage servicing</w:t>
      </w:r>
    </w:p>
    <w:p>
      <w:pPr>
        <w:pStyle w:val="Compact"/>
        <w:numPr>
          <w:numId w:val="1001"/>
          <w:ilvl w:val="0"/>
        </w:numPr>
      </w:pPr>
      <w:r>
        <w:t xml:space="preserve">Managing all IT related issues in the event that the Bank acquires another financial institution or mortgage loan portfolio</w:t>
      </w:r>
    </w:p>
    <w:p>
      <w:pPr>
        <w:pStyle w:val="Heading2"/>
      </w:pPr>
      <w:bookmarkStart w:id="23" w:name="qualifications-for-special-projects-manager"/>
      <w:r>
        <w:t xml:space="preserve">Qualifications for special projects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software and database systems (customer facing applications preferred)</w:t>
      </w:r>
    </w:p>
    <w:p>
      <w:pPr>
        <w:pStyle w:val="Compact"/>
        <w:numPr>
          <w:numId w:val="1002"/>
          <w:ilvl w:val="0"/>
        </w:numPr>
      </w:pPr>
      <w:r>
        <w:t xml:space="preserve">Experience coaching/mentoring/developing others in a similar environment</w:t>
      </w:r>
    </w:p>
    <w:p>
      <w:pPr>
        <w:pStyle w:val="Compact"/>
        <w:numPr>
          <w:numId w:val="1002"/>
          <w:ilvl w:val="0"/>
        </w:numPr>
      </w:pPr>
      <w:r>
        <w:t xml:space="preserve">Experience as a process deployment program manager</w:t>
      </w:r>
    </w:p>
    <w:p>
      <w:pPr>
        <w:pStyle w:val="Compact"/>
        <w:numPr>
          <w:numId w:val="1002"/>
          <w:ilvl w:val="0"/>
        </w:numPr>
      </w:pPr>
      <w:r>
        <w:t xml:space="preserve">Have a willingness to roll up your sleeves and do whatever is necessary</w:t>
      </w:r>
    </w:p>
    <w:p>
      <w:pPr>
        <w:pStyle w:val="Compact"/>
        <w:numPr>
          <w:numId w:val="1002"/>
          <w:ilvl w:val="0"/>
        </w:numPr>
      </w:pPr>
      <w:r>
        <w:t xml:space="preserve">A minimum of 10 years' experience in consulting and project management</w:t>
      </w:r>
    </w:p>
    <w:p>
      <w:pPr>
        <w:pStyle w:val="Compact"/>
        <w:numPr>
          <w:numId w:val="1002"/>
          <w:ilvl w:val="0"/>
        </w:numPr>
      </w:pPr>
      <w:r>
        <w:t xml:space="preserve">Previous agency or consulting experience is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-project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-project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2021-10-28T13:36:35Z</dcterms:created>
  <dcterms:modified xsi:type="dcterms:W3CDTF">2021-10-28T13:36:35Z</dcterms:modified>
</cp:coreProperties>
</file>