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https://www.velvetjobs.com/job-descriptions/special-procedures-technologist</w:t>
        </w:r>
      </w:hyperlink>
    </w:p>
    <w:p>
      <w:pPr>
        <w:pStyle w:val="Heading1"/>
      </w:pPr>
      <w:bookmarkStart w:id="21" w:name="example-of-special-procedures-technologist-job-description"/>
      <w:r>
        <w:t xml:space="preserve">Example of Special Procedures Technologist Job Description</w:t>
      </w:r>
      <w:bookmarkEnd w:id="21"/>
    </w:p>
    <w:p>
      <w:pPr>
        <w:pStyle w:val="Compact"/>
      </w:pPr>
      <w:r>
        <w:t xml:space="preserve">Our growing company is looking for a special procedures technologist. If you are looking for an exciting place to work, please take a look at the list of qualifications below.</w:t>
      </w:r>
    </w:p>
    <w:p>
      <w:pPr>
        <w:pStyle w:val="Heading2"/>
      </w:pPr>
      <w:bookmarkStart w:id="22" w:name="responsibilities-for-special-procedures-technologist"/>
      <w:r>
        <w:t xml:space="preserve">Responsibilities for special procedures technologist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other related duties as assigned or requested, including clerical tasks</w:t>
      </w:r>
    </w:p>
    <w:p>
      <w:pPr>
        <w:pStyle w:val="Compact"/>
        <w:numPr>
          <w:numId w:val="1001"/>
          <w:ilvl w:val="0"/>
        </w:numPr>
      </w:pPr>
      <w:r>
        <w:t xml:space="preserve">Scrubs in and assists physician when necessary</w:t>
      </w:r>
    </w:p>
    <w:p>
      <w:pPr>
        <w:pStyle w:val="Compact"/>
        <w:numPr>
          <w:numId w:val="1001"/>
          <w:ilvl w:val="0"/>
        </w:numPr>
      </w:pPr>
      <w:r>
        <w:t xml:space="preserve">Performs all special procedures according to department policies</w:t>
      </w:r>
    </w:p>
    <w:p>
      <w:pPr>
        <w:pStyle w:val="Compact"/>
        <w:numPr>
          <w:numId w:val="1001"/>
          <w:ilvl w:val="0"/>
        </w:numPr>
      </w:pPr>
      <w:r>
        <w:t xml:space="preserve">Takes turn on emergency call</w:t>
      </w:r>
    </w:p>
    <w:p>
      <w:pPr>
        <w:pStyle w:val="Compact"/>
        <w:numPr>
          <w:numId w:val="1001"/>
          <w:ilvl w:val="0"/>
        </w:numPr>
      </w:pPr>
      <w:r>
        <w:t xml:space="preserve">Preps patient for sterile procedure and maintains sterile field</w:t>
      </w:r>
    </w:p>
    <w:p>
      <w:pPr>
        <w:pStyle w:val="Compact"/>
        <w:numPr>
          <w:numId w:val="1001"/>
          <w:ilvl w:val="0"/>
        </w:numPr>
      </w:pPr>
      <w:r>
        <w:t xml:space="preserve">Selects proper technical factors on an individual patient basis for each examination</w:t>
      </w:r>
    </w:p>
    <w:p>
      <w:pPr>
        <w:pStyle w:val="Compact"/>
        <w:numPr>
          <w:numId w:val="1001"/>
          <w:ilvl w:val="0"/>
        </w:numPr>
      </w:pPr>
      <w:r>
        <w:t xml:space="preserve">Applies sterile dressing to injection site</w:t>
      </w:r>
    </w:p>
    <w:p>
      <w:pPr>
        <w:pStyle w:val="Compact"/>
        <w:numPr>
          <w:numId w:val="1001"/>
          <w:ilvl w:val="0"/>
        </w:numPr>
      </w:pPr>
      <w:r>
        <w:t xml:space="preserve">Initiates and assists in controlling Code Blue procedures if called</w:t>
      </w:r>
    </w:p>
    <w:p>
      <w:pPr>
        <w:pStyle w:val="Compact"/>
        <w:numPr>
          <w:numId w:val="1001"/>
          <w:ilvl w:val="0"/>
        </w:numPr>
      </w:pPr>
      <w:r>
        <w:t xml:space="preserve">Cleans and disinfects equipment in procedure room</w:t>
      </w:r>
    </w:p>
    <w:p>
      <w:pPr>
        <w:pStyle w:val="Compact"/>
        <w:numPr>
          <w:numId w:val="1001"/>
          <w:ilvl w:val="0"/>
        </w:numPr>
      </w:pPr>
      <w:r>
        <w:t xml:space="preserve">Operates Cerner System proficiently, trouble shots problems with orders and makes corrections within scope of user level</w:t>
      </w:r>
    </w:p>
    <w:p>
      <w:pPr>
        <w:pStyle w:val="Heading2"/>
      </w:pPr>
      <w:bookmarkStart w:id="23" w:name="qualifications-for-special-procedures-technologist"/>
      <w:r>
        <w:t xml:space="preserve">Qualifications for special procedures technologist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Recent prior angio/cath lab experience</w:t>
      </w:r>
    </w:p>
    <w:p>
      <w:pPr>
        <w:pStyle w:val="Compact"/>
        <w:numPr>
          <w:numId w:val="1002"/>
          <w:ilvl w:val="0"/>
        </w:numPr>
      </w:pPr>
      <w:r>
        <w:t xml:space="preserve">Must be registered with the American Registry of Radiologic</w:t>
      </w:r>
    </w:p>
    <w:p>
      <w:pPr>
        <w:pStyle w:val="Compact"/>
        <w:numPr>
          <w:numId w:val="1002"/>
          <w:ilvl w:val="0"/>
        </w:numPr>
      </w:pPr>
      <w:r>
        <w:t xml:space="preserve">Cardiac Cath lab and/or Interventional Radiology experience preferred</w:t>
      </w:r>
    </w:p>
    <w:p>
      <w:pPr>
        <w:pStyle w:val="Compact"/>
        <w:numPr>
          <w:numId w:val="1002"/>
          <w:ilvl w:val="0"/>
        </w:numPr>
      </w:pPr>
      <w:r>
        <w:t xml:space="preserve">Candidates must have RTT, RTTF and BLS from the American Heart Association</w:t>
      </w:r>
    </w:p>
    <w:p>
      <w:pPr>
        <w:pStyle w:val="Compact"/>
        <w:numPr>
          <w:numId w:val="1002"/>
          <w:ilvl w:val="0"/>
        </w:numPr>
      </w:pPr>
      <w:r>
        <w:t xml:space="preserve">Graduate of a two (2) year AMA approved School of Radiologic Technology</w:t>
      </w:r>
    </w:p>
    <w:p>
      <w:pPr>
        <w:pStyle w:val="Compact"/>
        <w:numPr>
          <w:numId w:val="1002"/>
          <w:ilvl w:val="0"/>
        </w:numPr>
      </w:pPr>
      <w:r>
        <w:t xml:space="preserve">Must be currently certified by the American Registry of Radiologic Technology (ARRT VI) in Vascular-Interventional or within two years of hire become certified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-procedures-technolog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-procedures-technolog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2021-10-28T13:30:51Z</dcterms:created>
  <dcterms:modified xsi:type="dcterms:W3CDTF">2021-10-28T13:30:51Z</dcterms:modified>
</cp:coreProperties>
</file>