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https://www.velvetjobs.com/job-descriptions/special-events-manager</w:t>
        </w:r>
      </w:hyperlink>
    </w:p>
    <w:p>
      <w:pPr>
        <w:pStyle w:val="Heading1"/>
      </w:pPr>
      <w:bookmarkStart w:id="21" w:name="example-of-special-events-manager-job-description"/>
      <w:r>
        <w:t xml:space="preserve">Example of Special Events Manager Job Description</w:t>
      </w:r>
      <w:bookmarkEnd w:id="21"/>
    </w:p>
    <w:p>
      <w:pPr>
        <w:pStyle w:val="Compact"/>
      </w:pPr>
      <w:r>
        <w:t xml:space="preserve">Our growing company is looking to fill the role of special events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events-manager"/>
      <w:r>
        <w:t xml:space="preserve">Responsibilities for special events manager</w:t>
      </w:r>
      <w:bookmarkEnd w:id="22"/>
    </w:p>
    <w:p>
      <w:pPr>
        <w:pStyle w:val="Compact"/>
        <w:numPr>
          <w:numId w:val="1001"/>
          <w:ilvl w:val="0"/>
        </w:numPr>
      </w:pPr>
      <w:r>
        <w:t xml:space="preserve">Liaise with Marketing and Sales stakeholders on event messaging and promotion</w:t>
      </w:r>
    </w:p>
    <w:p>
      <w:pPr>
        <w:pStyle w:val="Compact"/>
        <w:numPr>
          <w:numId w:val="1001"/>
          <w:ilvl w:val="0"/>
        </w:numPr>
      </w:pPr>
      <w:r>
        <w:t xml:space="preserve">Review event communication (invitations, emails) for information accuracy and branding/messaging</w:t>
      </w:r>
    </w:p>
    <w:p>
      <w:pPr>
        <w:pStyle w:val="Compact"/>
        <w:numPr>
          <w:numId w:val="1001"/>
          <w:ilvl w:val="0"/>
        </w:numPr>
      </w:pPr>
      <w:r>
        <w:t xml:space="preserve">Administrative assignments as required including organizing, filing, copying, boxing and shipping event materials</w:t>
      </w:r>
    </w:p>
    <w:p>
      <w:pPr>
        <w:pStyle w:val="Compact"/>
        <w:numPr>
          <w:numId w:val="1001"/>
          <w:ilvl w:val="0"/>
        </w:numPr>
      </w:pPr>
      <w:r>
        <w:t xml:space="preserve">Travel for site selections, pre-planning meetings and to manage the event</w:t>
      </w:r>
    </w:p>
    <w:p>
      <w:pPr>
        <w:pStyle w:val="Compact"/>
        <w:numPr>
          <w:numId w:val="1001"/>
          <w:ilvl w:val="0"/>
        </w:numPr>
      </w:pPr>
      <w:r>
        <w:t xml:space="preserve">Supervise and develop ongoing relationships with various outside event vendors, internal departments, and volunteer groups</w:t>
      </w:r>
    </w:p>
    <w:p>
      <w:pPr>
        <w:pStyle w:val="Compact"/>
        <w:numPr>
          <w:numId w:val="1001"/>
          <w:ilvl w:val="0"/>
        </w:numPr>
      </w:pPr>
      <w:r>
        <w:t xml:space="preserve">Implementation of all special events including meeting facilitation and development of marketing plans coordinating the involvement of creative personnel (both internal and external) to produce promotional event materials</w:t>
      </w:r>
    </w:p>
    <w:p>
      <w:pPr>
        <w:pStyle w:val="Compact"/>
        <w:numPr>
          <w:numId w:val="1001"/>
          <w:ilvl w:val="0"/>
        </w:numPr>
      </w:pPr>
      <w:r>
        <w:t xml:space="preserve">Ensuring optimal perception of Buckhead Theater within the community within professional organizations</w:t>
      </w:r>
    </w:p>
    <w:p>
      <w:pPr>
        <w:pStyle w:val="Compact"/>
        <w:numPr>
          <w:numId w:val="1001"/>
          <w:ilvl w:val="0"/>
        </w:numPr>
      </w:pPr>
      <w:r>
        <w:t xml:space="preserve">Create professional development program for front-list titles</w:t>
      </w:r>
    </w:p>
    <w:p>
      <w:pPr>
        <w:pStyle w:val="Compact"/>
        <w:numPr>
          <w:numId w:val="1001"/>
          <w:ilvl w:val="0"/>
        </w:numPr>
      </w:pPr>
      <w:r>
        <w:t xml:space="preserve">Maintain a relationship with College Board Consultants, AP Readers, supplement authors, and authors</w:t>
      </w:r>
    </w:p>
    <w:p>
      <w:pPr>
        <w:pStyle w:val="Compact"/>
        <w:numPr>
          <w:numId w:val="1001"/>
          <w:ilvl w:val="0"/>
        </w:numPr>
      </w:pPr>
      <w:r>
        <w:t xml:space="preserve">Create professional development custom plan for all adoptions that require it</w:t>
      </w:r>
    </w:p>
    <w:p>
      <w:pPr>
        <w:pStyle w:val="Heading2"/>
      </w:pPr>
      <w:bookmarkStart w:id="23" w:name="qualifications-for-special-events-manager"/>
      <w:r>
        <w:t xml:space="preserve">Qualifications for special events manager</w:t>
      </w:r>
      <w:bookmarkEnd w:id="23"/>
    </w:p>
    <w:p>
      <w:pPr>
        <w:pStyle w:val="Compact"/>
        <w:numPr>
          <w:numId w:val="1002"/>
          <w:ilvl w:val="0"/>
        </w:numPr>
      </w:pPr>
      <w:r>
        <w:t xml:space="preserve">Advanced internet searching and research skills</w:t>
      </w:r>
    </w:p>
    <w:p>
      <w:pPr>
        <w:pStyle w:val="Compact"/>
        <w:numPr>
          <w:numId w:val="1002"/>
          <w:ilvl w:val="0"/>
        </w:numPr>
      </w:pPr>
      <w:r>
        <w:t xml:space="preserve">At least 3 years of progressive experience in catering or event management in a hotel</w:t>
      </w:r>
    </w:p>
    <w:p>
      <w:pPr>
        <w:pStyle w:val="Compact"/>
        <w:numPr>
          <w:numId w:val="1002"/>
          <w:ilvl w:val="0"/>
        </w:numPr>
      </w:pPr>
      <w:r>
        <w:t xml:space="preserve">Experience with fundraising software – ideally Raiser’s Edge, Excel and Power Point</w:t>
      </w:r>
    </w:p>
    <w:p>
      <w:pPr>
        <w:pStyle w:val="Compact"/>
        <w:numPr>
          <w:numId w:val="1002"/>
          <w:ilvl w:val="0"/>
        </w:numPr>
      </w:pPr>
      <w:r>
        <w:t xml:space="preserve">Travel within the US and Canada</w:t>
      </w:r>
    </w:p>
    <w:p>
      <w:pPr>
        <w:pStyle w:val="Compact"/>
        <w:numPr>
          <w:numId w:val="1002"/>
          <w:ilvl w:val="0"/>
        </w:numPr>
      </w:pPr>
      <w:r>
        <w:t xml:space="preserve">Demonstrated knowledge of volunteer management</w:t>
      </w:r>
    </w:p>
    <w:p>
      <w:pPr>
        <w:pStyle w:val="Compact"/>
        <w:numPr>
          <w:numId w:val="1002"/>
          <w:ilvl w:val="0"/>
        </w:numPr>
      </w:pPr>
      <w:r>
        <w:t xml:space="preserve">Proficiency with Macs Word, Excel and Keynote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event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event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2021-10-28T18:34:39Z</dcterms:created>
  <dcterms:modified xsi:type="dcterms:W3CDTF">2021-10-28T18:34:39Z</dcterms:modified>
</cp:coreProperties>
</file>