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https://www.velvetjobs.com/job-descriptions/sound-technician</w:t>
        </w:r>
      </w:hyperlink>
    </w:p>
    <w:p>
      <w:pPr>
        <w:pStyle w:val="Heading1"/>
      </w:pPr>
      <w:bookmarkStart w:id="21" w:name="example-of-sound-technician-job-description"/>
      <w:r>
        <w:t xml:space="preserve">Example of Sound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sound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ound-technician"/>
      <w:r>
        <w:t xml:space="preserve">Responsibilities for sound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Animal welfare adherence</w:t>
      </w:r>
    </w:p>
    <w:p>
      <w:pPr>
        <w:pStyle w:val="Compact"/>
        <w:numPr>
          <w:numId w:val="1001"/>
          <w:ilvl w:val="0"/>
        </w:numPr>
      </w:pPr>
      <w:r>
        <w:t xml:space="preserve">Review and interpret process sheets /routings, operating instructions, and specifications</w:t>
      </w:r>
    </w:p>
    <w:p>
      <w:pPr>
        <w:pStyle w:val="Compact"/>
        <w:numPr>
          <w:numId w:val="1001"/>
          <w:ilvl w:val="0"/>
        </w:numPr>
      </w:pPr>
      <w:r>
        <w:t xml:space="preserve">Maintain accurate and complete inspection records in Epicor</w:t>
      </w:r>
    </w:p>
    <w:p>
      <w:pPr>
        <w:pStyle w:val="Compact"/>
        <w:numPr>
          <w:numId w:val="1001"/>
          <w:ilvl w:val="0"/>
        </w:numPr>
      </w:pPr>
      <w:r>
        <w:t xml:space="preserve">This position is responsible for determining airworthiness</w:t>
      </w:r>
    </w:p>
    <w:p>
      <w:pPr>
        <w:pStyle w:val="Compact"/>
        <w:numPr>
          <w:numId w:val="1001"/>
          <w:ilvl w:val="0"/>
        </w:numPr>
      </w:pPr>
      <w:r>
        <w:t xml:space="preserve">Locating dimensional specification in the overhaul engine manuals</w:t>
      </w:r>
    </w:p>
    <w:p>
      <w:pPr>
        <w:pStyle w:val="Compact"/>
        <w:numPr>
          <w:numId w:val="1001"/>
          <w:ilvl w:val="0"/>
        </w:numPr>
      </w:pPr>
      <w:r>
        <w:t xml:space="preserve">Verifying proper buy-off of previous operations on job traveler</w:t>
      </w:r>
    </w:p>
    <w:p>
      <w:pPr>
        <w:pStyle w:val="Compact"/>
        <w:numPr>
          <w:numId w:val="1001"/>
          <w:ilvl w:val="0"/>
        </w:numPr>
      </w:pPr>
      <w:r>
        <w:t xml:space="preserve">Documenting and filling out rejection tags Reject review</w:t>
      </w:r>
    </w:p>
    <w:p>
      <w:pPr>
        <w:pStyle w:val="Compact"/>
        <w:numPr>
          <w:numId w:val="1001"/>
          <w:ilvl w:val="0"/>
        </w:numPr>
      </w:pPr>
      <w:r>
        <w:t xml:space="preserve">Utilizing appropriate bearing cleaning methods as stated in work instructions (solvent spray wash and/or alkaline soak)</w:t>
      </w:r>
    </w:p>
    <w:p>
      <w:pPr>
        <w:pStyle w:val="Compact"/>
        <w:numPr>
          <w:numId w:val="1001"/>
          <w:ilvl w:val="0"/>
        </w:numPr>
      </w:pPr>
      <w:r>
        <w:t xml:space="preserve">Queue, run and monitor S&amp;V tests</w:t>
      </w:r>
    </w:p>
    <w:p>
      <w:pPr>
        <w:pStyle w:val="Compact"/>
        <w:numPr>
          <w:numId w:val="1001"/>
          <w:ilvl w:val="0"/>
        </w:numPr>
      </w:pPr>
      <w:r>
        <w:t xml:space="preserve">Assist S&amp;V and Product Engineer’s in developing S&amp;V control solutions using experimental methods</w:t>
      </w:r>
    </w:p>
    <w:p>
      <w:pPr>
        <w:pStyle w:val="Heading2"/>
      </w:pPr>
      <w:bookmarkStart w:id="23" w:name="qualifications-for-sound-technician"/>
      <w:r>
        <w:t xml:space="preserve">Qualifications for sound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Yamaha digital console, QLab and digital audio transmission and handling protocols</w:t>
      </w:r>
    </w:p>
    <w:p>
      <w:pPr>
        <w:pStyle w:val="Compact"/>
        <w:numPr>
          <w:numId w:val="1002"/>
          <w:ilvl w:val="0"/>
        </w:numPr>
      </w:pPr>
      <w:r>
        <w:t xml:space="preserve">Operational knowledge of computer based real time audio analysis systems</w:t>
      </w:r>
    </w:p>
    <w:p>
      <w:pPr>
        <w:pStyle w:val="Compact"/>
        <w:numPr>
          <w:numId w:val="1002"/>
          <w:ilvl w:val="0"/>
        </w:numPr>
      </w:pPr>
      <w:r>
        <w:t xml:space="preserve">Be authorized and available to tour full time aboard a ship and to work in foreign countries</w:t>
      </w:r>
    </w:p>
    <w:p>
      <w:pPr>
        <w:pStyle w:val="Compact"/>
        <w:numPr>
          <w:numId w:val="1002"/>
          <w:ilvl w:val="0"/>
        </w:numPr>
      </w:pPr>
      <w:r>
        <w:t xml:space="preserve">At least 6 years of A/V integration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troubleshooting lighting control systems such as Strand, etc , LUTRON, and Crestron</w:t>
      </w:r>
    </w:p>
    <w:p>
      <w:pPr>
        <w:pStyle w:val="Compact"/>
        <w:numPr>
          <w:numId w:val="1002"/>
          <w:ilvl w:val="0"/>
        </w:numPr>
      </w:pPr>
      <w:r>
        <w:t xml:space="preserve">Previous experience in manufacturer non networked digital audio busses BSS Blu-LINK or Peavey XDAB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und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und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2021-10-28T18:30:52Z</dcterms:created>
  <dcterms:modified xsi:type="dcterms:W3CDTF">2021-10-28T18:30:52Z</dcterms:modified>
</cp:coreProperties>
</file>