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https://www.velvetjobs.com/job-descriptions/solution-manager</w:t>
        </w:r>
      </w:hyperlink>
    </w:p>
    <w:p>
      <w:pPr>
        <w:pStyle w:val="Heading1"/>
      </w:pPr>
      <w:bookmarkStart w:id="21" w:name="example-of-solution-manager-job-description"/>
      <w:r>
        <w:t xml:space="preserve">Example of Solution Manager Job Description</w:t>
      </w:r>
      <w:bookmarkEnd w:id="21"/>
    </w:p>
    <w:p>
      <w:pPr>
        <w:pStyle w:val="Compact"/>
      </w:pPr>
      <w:r>
        <w:t xml:space="preserve">Our company is looking for a solution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lution-manager"/>
      <w:r>
        <w:t xml:space="preserve">Responsibilities for solution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and communicate with all delivery partners/vendors involved in the solution delivery</w:t>
      </w:r>
    </w:p>
    <w:p>
      <w:pPr>
        <w:pStyle w:val="Compact"/>
        <w:numPr>
          <w:numId w:val="1001"/>
          <w:ilvl w:val="0"/>
        </w:numPr>
      </w:pPr>
      <w:r>
        <w:t xml:space="preserve">Manage the procurement of physical infrastructure</w:t>
      </w:r>
    </w:p>
    <w:p>
      <w:pPr>
        <w:pStyle w:val="Compact"/>
        <w:numPr>
          <w:numId w:val="1001"/>
          <w:ilvl w:val="0"/>
        </w:numPr>
      </w:pPr>
      <w:r>
        <w:t xml:space="preserve">Ensure infrastructure requests are delivered within the stakeholders agreed schedule, budget andquality requirements</w:t>
      </w:r>
    </w:p>
    <w:p>
      <w:pPr>
        <w:pStyle w:val="Compact"/>
        <w:numPr>
          <w:numId w:val="1001"/>
          <w:ilvl w:val="0"/>
        </w:numPr>
      </w:pPr>
      <w:r>
        <w:t xml:space="preserve">Develop and maintain a strong working relationship with the stakeholder project/program manager,ensuring open and honest flow of information</w:t>
      </w:r>
    </w:p>
    <w:p>
      <w:pPr>
        <w:pStyle w:val="Compact"/>
        <w:numPr>
          <w:numId w:val="1001"/>
          <w:ilvl w:val="0"/>
        </w:numPr>
      </w:pPr>
      <w:r>
        <w:t xml:space="preserve">Work together for common business purposes and mutual success</w:t>
      </w:r>
    </w:p>
    <w:p>
      <w:pPr>
        <w:pStyle w:val="Compact"/>
        <w:numPr>
          <w:numId w:val="1001"/>
          <w:ilvl w:val="0"/>
        </w:numPr>
      </w:pPr>
      <w:r>
        <w:t xml:space="preserve">Demonstrating flexibility in dealing with changing demands, uncertainty and stress</w:t>
      </w:r>
    </w:p>
    <w:p>
      <w:pPr>
        <w:pStyle w:val="Compact"/>
        <w:numPr>
          <w:numId w:val="1001"/>
          <w:ilvl w:val="0"/>
        </w:numPr>
      </w:pPr>
      <w:r>
        <w:t xml:space="preserve">Proactively identifying risks, issues and opportunities, and taking responsibility for tasks and decisionsin a timely manner</w:t>
      </w:r>
    </w:p>
    <w:p>
      <w:pPr>
        <w:pStyle w:val="Compact"/>
        <w:numPr>
          <w:numId w:val="1001"/>
          <w:ilvl w:val="0"/>
        </w:numPr>
      </w:pPr>
      <w:r>
        <w:t xml:space="preserve">Solid finance and business acumen</w:t>
      </w:r>
    </w:p>
    <w:p>
      <w:pPr>
        <w:pStyle w:val="Compact"/>
        <w:numPr>
          <w:numId w:val="1001"/>
          <w:ilvl w:val="0"/>
        </w:numPr>
      </w:pPr>
      <w:r>
        <w:t xml:space="preserve">Leadership qualities and strong team building abilities</w:t>
      </w:r>
    </w:p>
    <w:p>
      <w:pPr>
        <w:pStyle w:val="Compact"/>
        <w:numPr>
          <w:numId w:val="1001"/>
          <w:ilvl w:val="0"/>
        </w:numPr>
      </w:pPr>
      <w:r>
        <w:t xml:space="preserve">Direct and manage the solution definition for all propositions under the Group Connected Apps department</w:t>
      </w:r>
    </w:p>
    <w:p>
      <w:pPr>
        <w:pStyle w:val="Heading2"/>
      </w:pPr>
      <w:bookmarkStart w:id="23" w:name="qualifications-for-solution-manager"/>
      <w:r>
        <w:t xml:space="preserve">Qualifications for solution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deep consultative experience and executive relationships in relevant industry (e.g., financial services) preferably with an emphasis in the technology or decision science arena</w:t>
      </w:r>
    </w:p>
    <w:p>
      <w:pPr>
        <w:pStyle w:val="Compact"/>
        <w:numPr>
          <w:numId w:val="1002"/>
          <w:ilvl w:val="0"/>
        </w:numPr>
      </w:pPr>
      <w:r>
        <w:t xml:space="preserve">This individual must have an understanding of the development process and quality assurance for the continuious delivery solutions that they will be selling</w:t>
      </w:r>
    </w:p>
    <w:p>
      <w:pPr>
        <w:pStyle w:val="Compact"/>
        <w:numPr>
          <w:numId w:val="1002"/>
          <w:ilvl w:val="0"/>
        </w:numPr>
      </w:pPr>
      <w:r>
        <w:t xml:space="preserve">Lead account reviews and customer satisfaction survey processes to assess overall client satisfaction</w:t>
      </w:r>
    </w:p>
    <w:p>
      <w:pPr>
        <w:pStyle w:val="Compact"/>
        <w:numPr>
          <w:numId w:val="1002"/>
          <w:ilvl w:val="0"/>
        </w:numPr>
      </w:pPr>
      <w:r>
        <w:t xml:space="preserve">OProven success with enterprise customers, working knowledge of solution-selling strategies and demonstration of verifiable outcomes</w:t>
      </w:r>
    </w:p>
    <w:p>
      <w:pPr>
        <w:pStyle w:val="Compact"/>
        <w:numPr>
          <w:numId w:val="1002"/>
          <w:ilvl w:val="0"/>
        </w:numPr>
      </w:pPr>
      <w:r>
        <w:t xml:space="preserve">OEntrepreneurial and start up experience working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OExperience in leading and landing organizational change in an international context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u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u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2021-10-28T18:38:58Z</dcterms:created>
  <dcterms:modified xsi:type="dcterms:W3CDTF">2021-10-28T18:38:58Z</dcterms:modified>
</cp:coreProperties>
</file>