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https://www.velvetjobs.com/job-descriptions/solution-manager</w:t>
        </w:r>
      </w:hyperlink>
    </w:p>
    <w:p>
      <w:pPr>
        <w:pStyle w:val="Heading1"/>
      </w:pPr>
      <w:bookmarkStart w:id="21" w:name="example-of-solution-manager-job-description"/>
      <w:r>
        <w:t xml:space="preserve">Example of Solution Manager Job Description</w:t>
      </w:r>
      <w:bookmarkEnd w:id="21"/>
    </w:p>
    <w:p>
      <w:pPr>
        <w:pStyle w:val="Compact"/>
      </w:pPr>
      <w:r>
        <w:t xml:space="preserve">Our company is growing rapidly and is hiring for a solution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lution-manager"/>
      <w:r>
        <w:t xml:space="preserve">Responsibilities for solution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Lead, manage, and mentor the Scoping team during the scoping period to build cross integrated BSS based solution</w:t>
      </w:r>
    </w:p>
    <w:p>
      <w:pPr>
        <w:pStyle w:val="Compact"/>
        <w:numPr>
          <w:numId w:val="1001"/>
          <w:ilvl w:val="0"/>
        </w:numPr>
      </w:pPr>
      <w:r>
        <w:t xml:space="preserve">Push for up-sale as part of the Scoping session</w:t>
      </w:r>
    </w:p>
    <w:p>
      <w:pPr>
        <w:pStyle w:val="Compact"/>
        <w:numPr>
          <w:numId w:val="1001"/>
          <w:ilvl w:val="0"/>
        </w:numPr>
      </w:pPr>
      <w:r>
        <w:t xml:space="preserve">Provide relevant input during Contract negotiations</w:t>
      </w:r>
    </w:p>
    <w:p>
      <w:pPr>
        <w:pStyle w:val="Compact"/>
        <w:numPr>
          <w:numId w:val="1001"/>
          <w:ilvl w:val="0"/>
        </w:numPr>
      </w:pPr>
      <w:r>
        <w:t xml:space="preserve">Enrich best practices repository (utilizing solution Book platform) and provide recommendations for product enhancements (core and BSSA)</w:t>
      </w:r>
    </w:p>
    <w:p>
      <w:pPr>
        <w:pStyle w:val="Compact"/>
        <w:numPr>
          <w:numId w:val="1001"/>
          <w:ilvl w:val="0"/>
        </w:numPr>
      </w:pPr>
      <w:r>
        <w:t xml:space="preserve">Provide research on new applications or solutions, initial vendor analysis, ease of implementation, in collaboration with Solutions Management leadership</w:t>
      </w:r>
    </w:p>
    <w:p>
      <w:pPr>
        <w:pStyle w:val="Compact"/>
        <w:numPr>
          <w:numId w:val="1001"/>
          <w:ilvl w:val="0"/>
        </w:numPr>
      </w:pPr>
      <w:r>
        <w:t xml:space="preserve">Assist in conducting financial due diligence of potential solutions</w:t>
      </w:r>
    </w:p>
    <w:p>
      <w:pPr>
        <w:pStyle w:val="Compact"/>
        <w:numPr>
          <w:numId w:val="1001"/>
          <w:ilvl w:val="0"/>
        </w:numPr>
      </w:pPr>
      <w:r>
        <w:t xml:space="preserve">Creation of ad-hoc summary PowerPoint slides to facilitate executive level communication based on using knowledge of important deal review elements and based upon review of diligence documents</w:t>
      </w:r>
    </w:p>
    <w:p>
      <w:pPr>
        <w:pStyle w:val="Compact"/>
        <w:numPr>
          <w:numId w:val="1001"/>
          <w:ilvl w:val="0"/>
        </w:numPr>
      </w:pPr>
      <w:r>
        <w:t xml:space="preserve">Coordination of meetings and various ad-hoc duties requested by the team</w:t>
      </w:r>
    </w:p>
    <w:p>
      <w:pPr>
        <w:pStyle w:val="Compact"/>
        <w:numPr>
          <w:numId w:val="1001"/>
          <w:ilvl w:val="0"/>
        </w:numPr>
      </w:pPr>
      <w:r>
        <w:t xml:space="preserve">Deliver Enterprise Infrastructure requests across Global Enterprise Services whilst ensuring they are met in a timely, cost effective and efficient manner</w:t>
      </w:r>
    </w:p>
    <w:p>
      <w:pPr>
        <w:pStyle w:val="Compact"/>
        <w:numPr>
          <w:numId w:val="1001"/>
          <w:ilvl w:val="0"/>
        </w:numPr>
      </w:pPr>
      <w:r>
        <w:t xml:space="preserve">Obtain appropriate subject matter experts to enable to successfully deliver solutions</w:t>
      </w:r>
    </w:p>
    <w:p>
      <w:pPr>
        <w:pStyle w:val="Heading2"/>
      </w:pPr>
      <w:bookmarkStart w:id="23" w:name="qualifications-for-solution-manager"/>
      <w:r>
        <w:t xml:space="preserve">Qualifications for solution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of experience providing IT consulting services to clients in the Life Sciences, State Government and Financial Services industries on behalf of a global consulting company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in Engineering (any), Business Administration, Business Analytics and Project Management, Computer Science, MIS, CIS or a related field</w:t>
      </w:r>
    </w:p>
    <w:p>
      <w:pPr>
        <w:pStyle w:val="Compact"/>
        <w:numPr>
          <w:numId w:val="1002"/>
          <w:ilvl w:val="0"/>
        </w:numPr>
      </w:pPr>
      <w:r>
        <w:t xml:space="preserve">Five years of experience providing data management services to clients on behalf of a consulting company</w:t>
      </w:r>
    </w:p>
    <w:p>
      <w:pPr>
        <w:pStyle w:val="Compact"/>
        <w:numPr>
          <w:numId w:val="1002"/>
          <w:ilvl w:val="0"/>
        </w:numPr>
      </w:pPr>
      <w:r>
        <w:t xml:space="preserve">Five years of experience providing IT consulting services on behalf of a global consulting company</w:t>
      </w:r>
    </w:p>
    <w:p>
      <w:pPr>
        <w:pStyle w:val="Compact"/>
        <w:numPr>
          <w:numId w:val="1002"/>
          <w:ilvl w:val="0"/>
        </w:numPr>
      </w:pPr>
      <w:r>
        <w:t xml:space="preserve">In-depth knowledge of the Microsoft platform (IIS, .NET, Web Services, SQL Server, SharePoint, Windows Server, Clustering, Active Directory)</w:t>
      </w:r>
    </w:p>
    <w:p>
      <w:pPr>
        <w:pStyle w:val="Compact"/>
        <w:numPr>
          <w:numId w:val="1002"/>
          <w:ilvl w:val="0"/>
        </w:numPr>
      </w:pPr>
      <w:r>
        <w:t xml:space="preserve">Knowledge of regional issues and structures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2021-10-28T18:29:02Z</dcterms:created>
  <dcterms:modified xsi:type="dcterms:W3CDTF">2021-10-28T18:29:02Z</dcterms:modified>
</cp:coreProperties>
</file>