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https://www.velvetjobs.com/job-descriptions/solution-consulting</w:t>
        </w:r>
      </w:hyperlink>
    </w:p>
    <w:p>
      <w:pPr>
        <w:pStyle w:val="Heading1"/>
      </w:pPr>
      <w:bookmarkStart w:id="21" w:name="example-of-solution-consulting-job-description"/>
      <w:r>
        <w:t xml:space="preserve">Example of Solution Consulting Job Description</w:t>
      </w:r>
      <w:bookmarkEnd w:id="21"/>
    </w:p>
    <w:p>
      <w:pPr>
        <w:pStyle w:val="Compact"/>
      </w:pPr>
      <w:r>
        <w:t xml:space="preserve">Our company is searching for experienced candidates for the position of solution consulting.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lution-consulting"/>
      <w:r>
        <w:t xml:space="preserve">Responsibilities for solution consulting</w:t>
      </w:r>
      <w:bookmarkEnd w:id="22"/>
    </w:p>
    <w:p>
      <w:pPr>
        <w:pStyle w:val="Compact"/>
        <w:numPr>
          <w:numId w:val="1001"/>
          <w:ilvl w:val="0"/>
        </w:numPr>
      </w:pPr>
      <w:r>
        <w:t xml:space="preserve">Work closely with the Ariba Deployment team to help procurement customers adopt the Spot Buy solution</w:t>
      </w:r>
    </w:p>
    <w:p>
      <w:pPr>
        <w:pStyle w:val="Compact"/>
        <w:numPr>
          <w:numId w:val="1001"/>
          <w:ilvl w:val="0"/>
        </w:numPr>
      </w:pPr>
      <w:r>
        <w:t xml:space="preserve">Work closely with the Ariba Customer Account Management team to help procurement customers adopt the Spot Buy solution and achieve value goals</w:t>
      </w:r>
    </w:p>
    <w:p>
      <w:pPr>
        <w:pStyle w:val="Compact"/>
        <w:numPr>
          <w:numId w:val="1001"/>
          <w:ilvl w:val="0"/>
        </w:numPr>
      </w:pPr>
      <w:r>
        <w:t xml:space="preserve">Play a key role within the adoption and demand team related to customers adoption of the Spot Buy solution and their achievement of value</w:t>
      </w:r>
    </w:p>
    <w:p>
      <w:pPr>
        <w:pStyle w:val="Compact"/>
        <w:numPr>
          <w:numId w:val="1001"/>
          <w:ilvl w:val="0"/>
        </w:numPr>
      </w:pPr>
      <w:r>
        <w:t xml:space="preserve">Work closely with the Spot Buy team to bring learnings from customer deployments to drive continuous improvement and focus on customer value achievement</w:t>
      </w:r>
    </w:p>
    <w:p>
      <w:pPr>
        <w:pStyle w:val="Compact"/>
        <w:numPr>
          <w:numId w:val="1001"/>
          <w:ilvl w:val="0"/>
        </w:numPr>
      </w:pPr>
      <w:r>
        <w:t xml:space="preserve">Work closely with Product and Innovation and Marketing relative to buyer customer needs</w:t>
      </w:r>
    </w:p>
    <w:p>
      <w:pPr>
        <w:pStyle w:val="Compact"/>
        <w:numPr>
          <w:numId w:val="1001"/>
          <w:ilvl w:val="0"/>
        </w:numPr>
      </w:pPr>
      <w:r>
        <w:t xml:space="preserve">Manage Spot Buy deployment success for procurement buyer customers including design, development, execution and continuous improvement of the overall implementation and adoption of the Spot Buy offering related to configuration and usage</w:t>
      </w:r>
    </w:p>
    <w:p>
      <w:pPr>
        <w:pStyle w:val="Compact"/>
        <w:numPr>
          <w:numId w:val="1001"/>
          <w:ilvl w:val="0"/>
        </w:numPr>
      </w:pPr>
      <w:r>
        <w:t xml:space="preserve">Play a leadership role within team related to all things deployment related</w:t>
      </w:r>
    </w:p>
    <w:p>
      <w:pPr>
        <w:pStyle w:val="Compact"/>
        <w:numPr>
          <w:numId w:val="1001"/>
          <w:ilvl w:val="0"/>
        </w:numPr>
      </w:pPr>
      <w:r>
        <w:t xml:space="preserve">Direct the development of comprehensive and strategic business cases with cost/benefit dimensions of proposed projects that are used at management and executive levels for funding and scope decisions</w:t>
      </w:r>
    </w:p>
    <w:p>
      <w:pPr>
        <w:pStyle w:val="Compact"/>
        <w:numPr>
          <w:numId w:val="1001"/>
          <w:ilvl w:val="0"/>
        </w:numPr>
      </w:pPr>
      <w:r>
        <w:t xml:space="preserve">Direct/conduct the analysis of current business/clinical processes and functional requirements</w:t>
      </w:r>
    </w:p>
    <w:p>
      <w:pPr>
        <w:pStyle w:val="Compact"/>
        <w:numPr>
          <w:numId w:val="1001"/>
          <w:ilvl w:val="0"/>
        </w:numPr>
      </w:pPr>
      <w:r>
        <w:t xml:space="preserve">Assist in the development of Service Level Agreements</w:t>
      </w:r>
    </w:p>
    <w:p>
      <w:pPr>
        <w:pStyle w:val="Heading2"/>
      </w:pPr>
      <w:bookmarkStart w:id="23" w:name="qualifications-for-solution-consulting"/>
      <w:r>
        <w:t xml:space="preserve">Qualifications for solution consulting</w:t>
      </w:r>
      <w:bookmarkEnd w:id="23"/>
    </w:p>
    <w:p>
      <w:pPr>
        <w:pStyle w:val="Compact"/>
        <w:numPr>
          <w:numId w:val="1002"/>
          <w:ilvl w:val="0"/>
        </w:numPr>
      </w:pPr>
      <w:r>
        <w:t xml:space="preserve">Demonstrated ability to design large scale application and lead development team</w:t>
      </w:r>
    </w:p>
    <w:p>
      <w:pPr>
        <w:pStyle w:val="Compact"/>
        <w:numPr>
          <w:numId w:val="1002"/>
          <w:ilvl w:val="0"/>
        </w:numPr>
      </w:pPr>
      <w:r>
        <w:t xml:space="preserve">Preferable to have 5 years or more experience in adopting TOGAF or similar methodology to enterprise architecture design and implementation</w:t>
      </w:r>
    </w:p>
    <w:p>
      <w:pPr>
        <w:pStyle w:val="Compact"/>
        <w:numPr>
          <w:numId w:val="1002"/>
          <w:ilvl w:val="0"/>
        </w:numPr>
      </w:pPr>
      <w:r>
        <w:t xml:space="preserve">Self-starter, independent and able to work under pressure to meet assignment deadline</w:t>
      </w:r>
    </w:p>
    <w:p>
      <w:pPr>
        <w:pStyle w:val="Compact"/>
        <w:numPr>
          <w:numId w:val="1002"/>
          <w:ilvl w:val="0"/>
        </w:numPr>
      </w:pPr>
      <w:r>
        <w:t xml:space="preserve">Participate in internal meetings lead weekly status meetings with the customer</w:t>
      </w:r>
    </w:p>
    <w:p>
      <w:pPr>
        <w:pStyle w:val="Compact"/>
        <w:numPr>
          <w:numId w:val="1002"/>
          <w:ilvl w:val="0"/>
        </w:numPr>
      </w:pPr>
      <w:r>
        <w:t xml:space="preserve">Correlates business issues around technology and processes and is able to create an architectural solution specific to a given customer or segment</w:t>
      </w:r>
    </w:p>
    <w:p>
      <w:pPr>
        <w:pStyle w:val="Compact"/>
        <w:numPr>
          <w:numId w:val="1002"/>
          <w:ilvl w:val="0"/>
        </w:numPr>
      </w:pPr>
      <w:r>
        <w:t xml:space="preserve">Generates network configurations from Low Level Design for medium complex environments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lution-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lution-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2021-10-28T12:56:09Z</dcterms:created>
  <dcterms:modified xsi:type="dcterms:W3CDTF">2021-10-28T12:56:09Z</dcterms:modified>
</cp:coreProperties>
</file>