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https://www.velvetjobs.com/job-descriptions/solution-advisor</w:t>
        </w:r>
      </w:hyperlink>
    </w:p>
    <w:p>
      <w:pPr>
        <w:pStyle w:val="Heading1"/>
      </w:pPr>
      <w:bookmarkStart w:id="21" w:name="example-of-solution-advisor-job-description"/>
      <w:r>
        <w:t xml:space="preserve">Example of Solution Advisor Job Description</w:t>
      </w:r>
      <w:bookmarkEnd w:id="21"/>
    </w:p>
    <w:p>
      <w:pPr>
        <w:pStyle w:val="Compact"/>
      </w:pPr>
      <w:r>
        <w:t xml:space="preserve">Our company is looking to fill the role of solution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ution-advisor"/>
      <w:r>
        <w:t xml:space="preserve">Responsibilities for solution advisor</w:t>
      </w:r>
      <w:bookmarkEnd w:id="22"/>
    </w:p>
    <w:p>
      <w:pPr>
        <w:pStyle w:val="Compact"/>
        <w:numPr>
          <w:numId w:val="1001"/>
          <w:ilvl w:val="0"/>
        </w:numPr>
      </w:pPr>
      <w:r>
        <w:t xml:space="preserve">Integrate software and data to provide complex workflows</w:t>
      </w:r>
    </w:p>
    <w:p>
      <w:pPr>
        <w:pStyle w:val="Compact"/>
        <w:numPr>
          <w:numId w:val="1001"/>
          <w:ilvl w:val="0"/>
        </w:numPr>
      </w:pPr>
      <w:r>
        <w:t xml:space="preserve">Present the value proposition of Que$tor and other Cost Estimation solutions</w:t>
      </w:r>
    </w:p>
    <w:p>
      <w:pPr>
        <w:pStyle w:val="Compact"/>
        <w:numPr>
          <w:numId w:val="1001"/>
          <w:ilvl w:val="0"/>
        </w:numPr>
      </w:pPr>
      <w:r>
        <w:t xml:space="preserve">Provide training to internal and external customers of Energy Geoscience solutions through Private Training courses at customer sites and Public Training courses in various locations in the region</w:t>
      </w:r>
    </w:p>
    <w:p>
      <w:pPr>
        <w:pStyle w:val="Compact"/>
        <w:numPr>
          <w:numId w:val="1001"/>
          <w:ilvl w:val="0"/>
        </w:numPr>
      </w:pPr>
      <w:r>
        <w:t xml:space="preserve">Provide Mentoring on Geoscience workflows and best practices at customer sites throughout Latam with focus on Mexico and northern part of the region</w:t>
      </w:r>
    </w:p>
    <w:p>
      <w:pPr>
        <w:pStyle w:val="Compact"/>
        <w:numPr>
          <w:numId w:val="1001"/>
          <w:ilvl w:val="0"/>
        </w:numPr>
      </w:pPr>
      <w:r>
        <w:t xml:space="preserve">Present the value proposition of Energy Geoscience software solutions</w:t>
      </w:r>
    </w:p>
    <w:p>
      <w:pPr>
        <w:pStyle w:val="Compact"/>
        <w:numPr>
          <w:numId w:val="1001"/>
          <w:ilvl w:val="0"/>
        </w:numPr>
      </w:pPr>
      <w:r>
        <w:t xml:space="preserve">Support the North America Field Organization on driving revenue across the Customer Engagement &amp; Commerce Portfolio (Sales Service, Marketing, &amp; Commerce)</w:t>
      </w:r>
    </w:p>
    <w:p>
      <w:pPr>
        <w:pStyle w:val="Compact"/>
        <w:numPr>
          <w:numId w:val="1001"/>
          <w:ilvl w:val="0"/>
        </w:numPr>
      </w:pPr>
      <w:r>
        <w:t xml:space="preserve">Provide senior strategic sales cycle support on CEC specific solutions</w:t>
      </w:r>
    </w:p>
    <w:p>
      <w:pPr>
        <w:pStyle w:val="Compact"/>
        <w:numPr>
          <w:numId w:val="1001"/>
          <w:ilvl w:val="0"/>
        </w:numPr>
      </w:pPr>
      <w:r>
        <w:t xml:space="preserve">Leverage solutions expertise ensuring business critical &amp; innovative results for both Software and Cloud environments cross- industry and customer segment</w:t>
      </w:r>
    </w:p>
    <w:p>
      <w:pPr>
        <w:pStyle w:val="Compact"/>
        <w:numPr>
          <w:numId w:val="1001"/>
          <w:ilvl w:val="0"/>
        </w:numPr>
      </w:pPr>
      <w:r>
        <w:t xml:space="preserve">Articulate our competitive advantage for customers and prospects</w:t>
      </w:r>
    </w:p>
    <w:p>
      <w:pPr>
        <w:pStyle w:val="Compact"/>
        <w:numPr>
          <w:numId w:val="1001"/>
          <w:ilvl w:val="0"/>
        </w:numPr>
      </w:pPr>
      <w:r>
        <w:t xml:space="preserve">Work with product marketing, solution management, product management, strategy teams and partners to create the assets required for the CEC field organization to be successful</w:t>
      </w:r>
    </w:p>
    <w:p>
      <w:pPr>
        <w:pStyle w:val="Heading2"/>
      </w:pPr>
      <w:bookmarkStart w:id="23" w:name="qualifications-for-solution-advisor"/>
      <w:r>
        <w:t xml:space="preserve">Qualifications for solution advisor</w:t>
      </w:r>
      <w:bookmarkEnd w:id="23"/>
    </w:p>
    <w:p>
      <w:pPr>
        <w:pStyle w:val="Compact"/>
        <w:numPr>
          <w:numId w:val="1002"/>
          <w:ilvl w:val="0"/>
        </w:numPr>
      </w:pPr>
      <w:r>
        <w:t xml:space="preserve">Professional experience with large, multi-national software/IT organizations and with a demonstrated expertise of at least one solution segment/LoB</w:t>
      </w:r>
    </w:p>
    <w:p>
      <w:pPr>
        <w:pStyle w:val="Compact"/>
        <w:numPr>
          <w:numId w:val="1002"/>
          <w:ilvl w:val="0"/>
        </w:numPr>
      </w:pPr>
      <w:r>
        <w:t xml:space="preserve">7+ plus years of HR solution consulting experience with the ability to translate business problems into solution strategy and execution plans</w:t>
      </w:r>
    </w:p>
    <w:p>
      <w:pPr>
        <w:pStyle w:val="Compact"/>
        <w:numPr>
          <w:numId w:val="1002"/>
          <w:ilvl w:val="0"/>
        </w:numPr>
      </w:pPr>
      <w:r>
        <w:t xml:space="preserve">Expert product knowledge with Recruiting and Onboarding and their interdependencies with our other HCM solutions</w:t>
      </w:r>
    </w:p>
    <w:p>
      <w:pPr>
        <w:pStyle w:val="Compact"/>
        <w:numPr>
          <w:numId w:val="1002"/>
          <w:ilvl w:val="0"/>
        </w:numPr>
      </w:pPr>
      <w:r>
        <w:t xml:space="preserve">Working knowledge of integrations to other solutions in general and overall</w:t>
      </w:r>
    </w:p>
    <w:p>
      <w:pPr>
        <w:pStyle w:val="Compact"/>
        <w:numPr>
          <w:numId w:val="1002"/>
          <w:ilvl w:val="0"/>
        </w:numPr>
      </w:pPr>
      <w:r>
        <w:t xml:space="preserve">Strong product knowledge of Employee Central a plus</w:t>
      </w:r>
    </w:p>
    <w:p>
      <w:pPr>
        <w:pStyle w:val="Compact"/>
        <w:numPr>
          <w:numId w:val="1002"/>
          <w:ilvl w:val="0"/>
        </w:numPr>
      </w:pPr>
      <w:r>
        <w:t xml:space="preserve">Enterprise HR implementation experience, including integration and business process consulting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2021-10-28T13:23:43Z</dcterms:created>
  <dcterms:modified xsi:type="dcterms:W3CDTF">2021-10-28T13:23:43Z</dcterms:modified>
</cp:coreProperties>
</file>