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https://www.velvetjobs.com/job-descriptions/software-testing</w:t>
        </w:r>
      </w:hyperlink>
    </w:p>
    <w:p>
      <w:pPr>
        <w:pStyle w:val="Heading1"/>
      </w:pPr>
      <w:bookmarkStart w:id="21" w:name="example-of-software-testing-job-description"/>
      <w:r>
        <w:t xml:space="preserve">Example of Software Testing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software testing.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testing"/>
      <w:r>
        <w:t xml:space="preserve">Responsibilities for software testing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automation tests/scripts executions</w:t>
      </w:r>
    </w:p>
    <w:p>
      <w:pPr>
        <w:pStyle w:val="Compact"/>
        <w:numPr>
          <w:numId w:val="1001"/>
          <w:ilvl w:val="0"/>
        </w:numPr>
      </w:pPr>
      <w:r>
        <w:t xml:space="preserve">Communicate directly with the customer to clarify business requirements</w:t>
      </w:r>
    </w:p>
    <w:p>
      <w:pPr>
        <w:pStyle w:val="Compact"/>
        <w:numPr>
          <w:numId w:val="1001"/>
          <w:ilvl w:val="0"/>
        </w:numPr>
      </w:pPr>
      <w:r>
        <w:t xml:space="preserve">Develop a testing strategy in collaboration with the customer, PMs, Product Owners and other stakeholders</w:t>
      </w:r>
    </w:p>
    <w:p>
      <w:pPr>
        <w:pStyle w:val="Compact"/>
        <w:numPr>
          <w:numId w:val="1001"/>
          <w:ilvl w:val="0"/>
        </w:numPr>
      </w:pPr>
      <w:r>
        <w:t xml:space="preserve">Steer discussions with stakeholders, guide and coach team members</w:t>
      </w:r>
    </w:p>
    <w:p>
      <w:pPr>
        <w:pStyle w:val="Compact"/>
        <w:numPr>
          <w:numId w:val="1001"/>
          <w:ilvl w:val="0"/>
        </w:numPr>
      </w:pPr>
      <w:r>
        <w:t xml:space="preserve">Develops test plans, cases, scenarios and scripts to thoroughly understand the impact and test new solutions development and maintenance projects</w:t>
      </w:r>
    </w:p>
    <w:p>
      <w:pPr>
        <w:pStyle w:val="Compact"/>
        <w:numPr>
          <w:numId w:val="1001"/>
          <w:ilvl w:val="0"/>
        </w:numPr>
      </w:pPr>
      <w:r>
        <w:t xml:space="preserve">Understand the data model and ETL flow</w:t>
      </w:r>
    </w:p>
    <w:p>
      <w:pPr>
        <w:pStyle w:val="Compact"/>
        <w:numPr>
          <w:numId w:val="1001"/>
          <w:ilvl w:val="0"/>
        </w:numPr>
      </w:pPr>
      <w:r>
        <w:t xml:space="preserve">Validates data integrity by creating and executing relatively complex queries</w:t>
      </w:r>
    </w:p>
    <w:p>
      <w:pPr>
        <w:pStyle w:val="Compact"/>
        <w:numPr>
          <w:numId w:val="1001"/>
          <w:ilvl w:val="0"/>
        </w:numPr>
      </w:pPr>
      <w:r>
        <w:t xml:space="preserve">Identify test requirements from user stories/acceptance criteria, map test case requirements and design adequate test coverage plan</w:t>
      </w:r>
    </w:p>
    <w:p>
      <w:pPr>
        <w:pStyle w:val="Compact"/>
        <w:numPr>
          <w:numId w:val="1001"/>
          <w:ilvl w:val="0"/>
        </w:numPr>
      </w:pPr>
      <w:r>
        <w:t xml:space="preserve">Conduct Smoke Testing, Functional Testing, and Regression Testing of applications on a scheduled basis to ensure product integrity</w:t>
      </w:r>
    </w:p>
    <w:p>
      <w:pPr>
        <w:pStyle w:val="Compact"/>
        <w:numPr>
          <w:numId w:val="1001"/>
          <w:ilvl w:val="0"/>
        </w:numPr>
      </w:pPr>
      <w:r>
        <w:t xml:space="preserve">Participate in Daily Stand up calls, works closely with the Agile Manager to know the deliverables and commitments of each release/sprint, and coordinates with all the QA/BA/Dev team members to clear the impediments for progression</w:t>
      </w:r>
    </w:p>
    <w:p>
      <w:pPr>
        <w:pStyle w:val="Heading2"/>
      </w:pPr>
      <w:bookmarkStart w:id="23" w:name="qualifications-for-software-testing"/>
      <w:r>
        <w:t xml:space="preserve">Qualifications for software testing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Identify and analyse opportunities for test coverage and test process improvement</w:t>
      </w:r>
    </w:p>
    <w:p>
      <w:pPr>
        <w:pStyle w:val="Compact"/>
        <w:numPr>
          <w:numId w:val="1002"/>
          <w:ilvl w:val="0"/>
        </w:numPr>
      </w:pPr>
      <w:r>
        <w:t xml:space="preserve">Continuously innovate new ways of test development and of test execution</w:t>
      </w:r>
    </w:p>
    <w:p>
      <w:pPr>
        <w:pStyle w:val="Compact"/>
        <w:numPr>
          <w:numId w:val="1002"/>
          <w:ilvl w:val="0"/>
        </w:numPr>
      </w:pPr>
      <w:r>
        <w:t xml:space="preserve">Knowledge of Agile software development processes, Software QA and testing methodologies</w:t>
      </w:r>
    </w:p>
    <w:p>
      <w:pPr>
        <w:pStyle w:val="Compact"/>
        <w:numPr>
          <w:numId w:val="1002"/>
          <w:ilvl w:val="0"/>
        </w:numPr>
      </w:pPr>
      <w:r>
        <w:t xml:space="preserve">Knowledge of IBM tool Clear Quest and ClearCase</w:t>
      </w:r>
    </w:p>
    <w:p>
      <w:pPr>
        <w:pStyle w:val="Compact"/>
        <w:numPr>
          <w:numId w:val="1002"/>
          <w:ilvl w:val="0"/>
        </w:numPr>
      </w:pPr>
      <w:r>
        <w:t xml:space="preserve">Knowledge of HP ALM</w:t>
      </w:r>
    </w:p>
    <w:p>
      <w:pPr>
        <w:pStyle w:val="Compact"/>
        <w:numPr>
          <w:numId w:val="1002"/>
          <w:ilvl w:val="0"/>
        </w:numPr>
      </w:pPr>
      <w:r>
        <w:t xml:space="preserve">Experience in automated UI testing, automated functionality testing is an added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tes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tes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2021-10-28T18:38:16Z</dcterms:created>
  <dcterms:modified xsi:type="dcterms:W3CDTF">2021-10-28T18:38:16Z</dcterms:modified>
</cp:coreProperties>
</file>