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https://www.velvetjobs.com/job-descriptions/software-project-leader</w:t>
        </w:r>
      </w:hyperlink>
    </w:p>
    <w:p>
      <w:pPr>
        <w:pStyle w:val="Heading1"/>
      </w:pPr>
      <w:bookmarkStart w:id="21" w:name="example-of-software-project-leader-job-description"/>
      <w:r>
        <w:t xml:space="preserve">Example of Software Project Leader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project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project-leader"/>
      <w:r>
        <w:t xml:space="preserve">Responsibilities for software project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development of low level device drivers, board support packages, hardware diagnostic and debug software, production test software</w:t>
      </w:r>
    </w:p>
    <w:p>
      <w:pPr>
        <w:pStyle w:val="Compact"/>
        <w:numPr>
          <w:numId w:val="1001"/>
          <w:ilvl w:val="0"/>
        </w:numPr>
      </w:pPr>
      <w:r>
        <w:t xml:space="preserve">Software Project management, plan software development and resources in close cooperation with our customer (OEM), our mechatronic System development team and our internal and external suppliers</w:t>
      </w:r>
    </w:p>
    <w:p>
      <w:pPr>
        <w:pStyle w:val="Compact"/>
        <w:numPr>
          <w:numId w:val="1001"/>
          <w:ilvl w:val="0"/>
        </w:numPr>
      </w:pPr>
      <w:r>
        <w:t xml:space="preserve">Directly manage the application software team which is in charge of</w:t>
      </w:r>
    </w:p>
    <w:p>
      <w:pPr>
        <w:pStyle w:val="Compact"/>
        <w:numPr>
          <w:numId w:val="1001"/>
          <w:ilvl w:val="0"/>
        </w:numPr>
      </w:pPr>
      <w:r>
        <w:t xml:space="preserve">Technical lead of a software function development</w:t>
      </w:r>
    </w:p>
    <w:p>
      <w:pPr>
        <w:pStyle w:val="Compact"/>
        <w:numPr>
          <w:numId w:val="1001"/>
          <w:ilvl w:val="0"/>
        </w:numPr>
      </w:pPr>
      <w:r>
        <w:t xml:space="preserve">Effort estimation and time scheduling in coordination with the Software Project Manager</w:t>
      </w:r>
    </w:p>
    <w:p>
      <w:pPr>
        <w:pStyle w:val="Compact"/>
        <w:numPr>
          <w:numId w:val="1001"/>
          <w:ilvl w:val="0"/>
        </w:numPr>
      </w:pPr>
      <w:r>
        <w:t xml:space="preserve">Tracking of the software function project's progress, project controlling and project reporting</w:t>
      </w:r>
    </w:p>
    <w:p>
      <w:pPr>
        <w:pStyle w:val="Compact"/>
        <w:numPr>
          <w:numId w:val="1001"/>
          <w:ilvl w:val="0"/>
        </w:numPr>
      </w:pPr>
      <w:r>
        <w:t xml:space="preserve">Contribution to the project's risk management</w:t>
      </w:r>
    </w:p>
    <w:p>
      <w:pPr>
        <w:pStyle w:val="Compact"/>
        <w:numPr>
          <w:numId w:val="1001"/>
          <w:ilvl w:val="0"/>
        </w:numPr>
      </w:pPr>
      <w:r>
        <w:t xml:space="preserve">Lead an NNSA infrastructure initiative software implementation at LLNL, working closely with NNSA Headquarters Program management to coordinate software implementation for LLNL and meet NNSA deliverables and milestones</w:t>
      </w:r>
    </w:p>
    <w:p>
      <w:pPr>
        <w:pStyle w:val="Compact"/>
        <w:numPr>
          <w:numId w:val="1001"/>
          <w:ilvl w:val="0"/>
        </w:numPr>
      </w:pPr>
      <w:r>
        <w:t xml:space="preserve">Design and implement advanced software integration applications and database tools</w:t>
      </w:r>
    </w:p>
    <w:p>
      <w:pPr>
        <w:pStyle w:val="Compact"/>
        <w:numPr>
          <w:numId w:val="1001"/>
          <w:ilvl w:val="0"/>
        </w:numPr>
      </w:pPr>
      <w:r>
        <w:t xml:space="preserve">Analyze infrastructure equipment maintenance, repair and replacement costs, work recommendations, equipment condition trends, functionality assessments and create and compare risk measurement tools</w:t>
      </w:r>
    </w:p>
    <w:p>
      <w:pPr>
        <w:pStyle w:val="Heading2"/>
      </w:pPr>
      <w:bookmarkStart w:id="23" w:name="qualifications-for-software-project-leader"/>
      <w:r>
        <w:t xml:space="preserve">Qualifications for software project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engineering principles and their application to design and process problems</w:t>
      </w:r>
    </w:p>
    <w:p>
      <w:pPr>
        <w:pStyle w:val="Compact"/>
        <w:numPr>
          <w:numId w:val="1002"/>
          <w:ilvl w:val="0"/>
        </w:numPr>
      </w:pPr>
      <w:r>
        <w:t xml:space="preserve">Ability to work cross-functionally with Marketing, Product Management, Quality and Operations</w:t>
      </w:r>
    </w:p>
    <w:p>
      <w:pPr>
        <w:pStyle w:val="Compact"/>
        <w:numPr>
          <w:numId w:val="1002"/>
          <w:ilvl w:val="0"/>
        </w:numPr>
      </w:pPr>
      <w:r>
        <w:t xml:space="preserve">Knowledge of the architecture of cpu and electronic circuits</w:t>
      </w:r>
    </w:p>
    <w:p>
      <w:pPr>
        <w:pStyle w:val="Compact"/>
        <w:numPr>
          <w:numId w:val="1002"/>
          <w:ilvl w:val="0"/>
        </w:numPr>
      </w:pPr>
      <w:r>
        <w:t xml:space="preserve">Knowledge of Standards and relevant safety and electric design rules</w:t>
      </w:r>
    </w:p>
    <w:p>
      <w:pPr>
        <w:pStyle w:val="Compact"/>
        <w:numPr>
          <w:numId w:val="1002"/>
          <w:ilvl w:val="0"/>
        </w:numPr>
      </w:pPr>
      <w:r>
        <w:t xml:space="preserve">Fluency in English and German, another major European language a plus</w:t>
      </w:r>
    </w:p>
    <w:p>
      <w:pPr>
        <w:pStyle w:val="Compact"/>
        <w:numPr>
          <w:numId w:val="1002"/>
          <w:ilvl w:val="0"/>
        </w:numPr>
      </w:pPr>
      <w:r>
        <w:t xml:space="preserve">Long time experience in Software Project management for Embedded Software in Automotive ECUs, preferably in powertrain or chassis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project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project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2021-10-28T13:19:15Z</dcterms:created>
  <dcterms:modified xsi:type="dcterms:W3CDTF">2021-10-28T13:19:15Z</dcterms:modified>
</cp:coreProperties>
</file>