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https://www.velvetjobs.com/job-descriptions/software-program-manager</w:t>
        </w:r>
      </w:hyperlink>
    </w:p>
    <w:p>
      <w:pPr>
        <w:pStyle w:val="Heading1"/>
      </w:pPr>
      <w:bookmarkStart w:id="21" w:name="example-of-software-program-manager-job-description"/>
      <w:r>
        <w:t xml:space="preserve">Example of Software Program Manager Job Description</w:t>
      </w:r>
      <w:bookmarkEnd w:id="21"/>
    </w:p>
    <w:p>
      <w:pPr>
        <w:pStyle w:val="Compact"/>
      </w:pPr>
      <w:r>
        <w:t xml:space="preserve">Our company is growing rapidly and is hiring for a software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program-manager"/>
      <w:r>
        <w:t xml:space="preserve">Responsibilities for software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weekly program status updates via the standard template.Represent the program to Sr</w:t>
      </w:r>
    </w:p>
    <w:p>
      <w:pPr>
        <w:pStyle w:val="Compact"/>
        <w:numPr>
          <w:numId w:val="1001"/>
          <w:ilvl w:val="0"/>
        </w:numPr>
      </w:pPr>
      <w:r>
        <w:t xml:space="preserve">Track and maintain cross-functional program plans, work with other cross-functional groups within Norton to manage dependency and deliverables</w:t>
      </w:r>
    </w:p>
    <w:p>
      <w:pPr>
        <w:pStyle w:val="Compact"/>
        <w:numPr>
          <w:numId w:val="1001"/>
          <w:ilvl w:val="0"/>
        </w:numPr>
      </w:pPr>
      <w:r>
        <w:t xml:space="preserve">Drive the program execution of software solutions from product definition through successful release and transfer to sustaining engineering</w:t>
      </w:r>
    </w:p>
    <w:p>
      <w:pPr>
        <w:pStyle w:val="Compact"/>
        <w:numPr>
          <w:numId w:val="1001"/>
          <w:ilvl w:val="0"/>
        </w:numPr>
      </w:pPr>
      <w:r>
        <w:t xml:space="preserve">Develop and tracks major release and feature pack release plans, which include high level milestones and metrics</w:t>
      </w:r>
    </w:p>
    <w:p>
      <w:pPr>
        <w:pStyle w:val="Compact"/>
        <w:numPr>
          <w:numId w:val="1001"/>
          <w:ilvl w:val="0"/>
        </w:numPr>
      </w:pPr>
      <w:r>
        <w:t xml:space="preserve">Create and delivers presentations, develops communications and communicates to cross-functional audiences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Make strategic recommendations to executive management to ensure successful delivery of new products</w:t>
      </w:r>
    </w:p>
    <w:p>
      <w:pPr>
        <w:pStyle w:val="Compact"/>
        <w:numPr>
          <w:numId w:val="1001"/>
          <w:ilvl w:val="0"/>
        </w:numPr>
      </w:pPr>
      <w:r>
        <w:t xml:space="preserve">Lead and coordinate powertrain software implementation into Kenworth and Peterbilt trucks</w:t>
      </w:r>
    </w:p>
    <w:p>
      <w:pPr>
        <w:pStyle w:val="Compact"/>
        <w:numPr>
          <w:numId w:val="1001"/>
          <w:ilvl w:val="0"/>
        </w:numPr>
      </w:pPr>
      <w:r>
        <w:t xml:space="preserve">Align software processes over global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resolving, communicating, and prioritizing program issues in a timely manner</w:t>
      </w:r>
    </w:p>
    <w:p>
      <w:pPr>
        <w:pStyle w:val="Compact"/>
        <w:numPr>
          <w:numId w:val="1001"/>
          <w:ilvl w:val="0"/>
        </w:numPr>
      </w:pPr>
      <w:r>
        <w:t xml:space="preserve">Create, track, and communicate program schedules, deliverables, and budgets</w:t>
      </w:r>
    </w:p>
    <w:p>
      <w:pPr>
        <w:pStyle w:val="Heading2"/>
      </w:pPr>
      <w:bookmarkStart w:id="23" w:name="qualifications-for-software-program-manager"/>
      <w:r>
        <w:t xml:space="preserve">Qualifications for software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iterative methodologies and challenges for globally distributed teams</w:t>
      </w:r>
    </w:p>
    <w:p>
      <w:pPr>
        <w:pStyle w:val="Compact"/>
        <w:numPr>
          <w:numId w:val="1002"/>
          <w:ilvl w:val="0"/>
        </w:numPr>
      </w:pPr>
      <w:r>
        <w:t xml:space="preserve">Ability to see requirements interdependencies and eliminate conflicts or serial delays</w:t>
      </w:r>
    </w:p>
    <w:p>
      <w:pPr>
        <w:pStyle w:val="Compact"/>
        <w:numPr>
          <w:numId w:val="1002"/>
          <w:ilvl w:val="0"/>
        </w:numPr>
      </w:pPr>
      <w:r>
        <w:t xml:space="preserve">8+ years game, web, or platform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10 years project management expertise, including 3-5 years in a program manager role</w:t>
      </w:r>
    </w:p>
    <w:p>
      <w:pPr>
        <w:pStyle w:val="Compact"/>
        <w:numPr>
          <w:numId w:val="1002"/>
          <w:ilvl w:val="0"/>
        </w:numPr>
      </w:pPr>
      <w:r>
        <w:t xml:space="preserve">Experience delivering 2-3 large scale enterprise projects and/or systems</w:t>
      </w:r>
    </w:p>
    <w:p>
      <w:pPr>
        <w:pStyle w:val="Compact"/>
        <w:numPr>
          <w:numId w:val="1002"/>
          <w:ilvl w:val="0"/>
        </w:numPr>
      </w:pPr>
      <w:r>
        <w:t xml:space="preserve">Certified Scrum Professional (CSP) and/or certified Scrum Master (CSM)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