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https://www.velvetjobs.com/job-descriptions/software-principal-engineer</w:t>
        </w:r>
      </w:hyperlink>
    </w:p>
    <w:p>
      <w:pPr>
        <w:pStyle w:val="Heading1"/>
      </w:pPr>
      <w:bookmarkStart w:id="21" w:name="example-of-software-principal-engineer-job-description"/>
      <w:r>
        <w:t xml:space="preserve">Example of Software Principal Engineer Job Description</w:t>
      </w:r>
      <w:bookmarkEnd w:id="21"/>
    </w:p>
    <w:p>
      <w:pPr>
        <w:pStyle w:val="Compact"/>
      </w:pPr>
      <w:r>
        <w:t xml:space="preserve">Our company is growing rapidly and is searching for experienced candidates for the position of software principal engineer. To join our growing team, please review the list of responsibilities and qualifications.</w:t>
      </w:r>
    </w:p>
    <w:p>
      <w:pPr>
        <w:pStyle w:val="Heading2"/>
      </w:pPr>
      <w:bookmarkStart w:id="22" w:name="responsibilities-for-software-principal-engineer"/>
      <w:r>
        <w:t xml:space="preserve">Responsibilities for software principal engineer</w:t>
      </w:r>
      <w:bookmarkEnd w:id="22"/>
    </w:p>
    <w:p>
      <w:pPr>
        <w:pStyle w:val="Compact"/>
        <w:numPr>
          <w:numId w:val="1001"/>
          <w:ilvl w:val="0"/>
        </w:numPr>
      </w:pPr>
      <w:r>
        <w:t xml:space="preserve">Work in a cooperative cross-team environment</w:t>
      </w:r>
    </w:p>
    <w:p>
      <w:pPr>
        <w:pStyle w:val="Compact"/>
        <w:numPr>
          <w:numId w:val="1001"/>
          <w:ilvl w:val="0"/>
        </w:numPr>
      </w:pPr>
      <w:r>
        <w:t xml:space="preserve">Deliver efficient and scalable software designs</w:t>
      </w:r>
    </w:p>
    <w:p>
      <w:pPr>
        <w:pStyle w:val="Compact"/>
        <w:numPr>
          <w:numId w:val="1001"/>
          <w:ilvl w:val="0"/>
        </w:numPr>
      </w:pPr>
      <w:r>
        <w:t xml:space="preserve">Assist in creating and maintaining the integrity of engineering processes</w:t>
      </w:r>
    </w:p>
    <w:p>
      <w:pPr>
        <w:pStyle w:val="Compact"/>
        <w:numPr>
          <w:numId w:val="1001"/>
          <w:ilvl w:val="0"/>
        </w:numPr>
      </w:pPr>
      <w:r>
        <w:t xml:space="preserve">Assist in creating the overall software technology strategy</w:t>
      </w:r>
    </w:p>
    <w:p>
      <w:pPr>
        <w:pStyle w:val="Compact"/>
        <w:numPr>
          <w:numId w:val="1001"/>
          <w:ilvl w:val="0"/>
        </w:numPr>
      </w:pPr>
      <w:r>
        <w:t xml:space="preserve">Demonstrate solutions by developing documentation, flowcharts, layouts, diagrams, charts, code comments and clear code</w:t>
      </w:r>
    </w:p>
    <w:p>
      <w:pPr>
        <w:pStyle w:val="Compact"/>
        <w:numPr>
          <w:numId w:val="1001"/>
          <w:ilvl w:val="0"/>
        </w:numPr>
      </w:pPr>
      <w:r>
        <w:t xml:space="preserve">Track the latest updates on the platforms and features that are offered by HyperV and Azure</w:t>
      </w:r>
    </w:p>
    <w:p>
      <w:pPr>
        <w:pStyle w:val="Compact"/>
        <w:numPr>
          <w:numId w:val="1001"/>
          <w:ilvl w:val="0"/>
        </w:numPr>
      </w:pPr>
      <w:r>
        <w:t xml:space="preserve">Ensuring Incidents, Service Requests and Problems are resolved within established OLAs</w:t>
      </w:r>
    </w:p>
    <w:p>
      <w:pPr>
        <w:pStyle w:val="Compact"/>
        <w:numPr>
          <w:numId w:val="1001"/>
          <w:ilvl w:val="0"/>
        </w:numPr>
      </w:pPr>
      <w:r>
        <w:t xml:space="preserve">Estimate engineering efforts, plan implementation, and rollout system changes</w:t>
      </w:r>
    </w:p>
    <w:p>
      <w:pPr>
        <w:pStyle w:val="Compact"/>
        <w:numPr>
          <w:numId w:val="1001"/>
          <w:ilvl w:val="0"/>
        </w:numPr>
      </w:pPr>
      <w:r>
        <w:t xml:space="preserve">Develop and documents design models and implement systems according to specific strategies, standards and guidelines</w:t>
      </w:r>
    </w:p>
    <w:p>
      <w:pPr>
        <w:pStyle w:val="Compact"/>
        <w:numPr>
          <w:numId w:val="1001"/>
          <w:ilvl w:val="0"/>
        </w:numPr>
      </w:pPr>
      <w:r>
        <w:t xml:space="preserve">Work with technology management to develop business models, technical strategies, implementation strategies and architectures</w:t>
      </w:r>
    </w:p>
    <w:p>
      <w:pPr>
        <w:pStyle w:val="Heading2"/>
      </w:pPr>
      <w:bookmarkStart w:id="23" w:name="qualifications-for-software-principal-engineer"/>
      <w:r>
        <w:t xml:space="preserve">Qualifications for software principal engineer</w:t>
      </w:r>
      <w:bookmarkEnd w:id="23"/>
    </w:p>
    <w:p>
      <w:pPr>
        <w:pStyle w:val="Compact"/>
        <w:numPr>
          <w:numId w:val="1002"/>
          <w:ilvl w:val="0"/>
        </w:numPr>
      </w:pPr>
      <w:r>
        <w:t xml:space="preserve">3+ years’ experience in languages like Python, Scala, R, SQL</w:t>
      </w:r>
    </w:p>
    <w:p>
      <w:pPr>
        <w:pStyle w:val="Compact"/>
        <w:numPr>
          <w:numId w:val="1002"/>
          <w:ilvl w:val="0"/>
        </w:numPr>
      </w:pPr>
      <w:r>
        <w:t xml:space="preserve">2+ years’ programming experience in JavaScript, HTML, CSS</w:t>
      </w:r>
    </w:p>
    <w:p>
      <w:pPr>
        <w:pStyle w:val="Compact"/>
        <w:numPr>
          <w:numId w:val="1002"/>
          <w:ilvl w:val="0"/>
        </w:numPr>
      </w:pPr>
      <w:r>
        <w:t xml:space="preserve">Ideal candidate will have solid .NET and Microsoft technologies background</w:t>
      </w:r>
    </w:p>
    <w:p>
      <w:pPr>
        <w:pStyle w:val="Compact"/>
        <w:numPr>
          <w:numId w:val="1002"/>
          <w:ilvl w:val="0"/>
        </w:numPr>
      </w:pPr>
      <w:r>
        <w:t xml:space="preserve">Experience utilizing SDKs</w:t>
      </w:r>
    </w:p>
    <w:p>
      <w:pPr>
        <w:pStyle w:val="Compact"/>
        <w:numPr>
          <w:numId w:val="1002"/>
          <w:ilvl w:val="0"/>
        </w:numPr>
      </w:pPr>
      <w:r>
        <w:t xml:space="preserve">Understanding of Entity Framework (or NHibernate) a plus</w:t>
      </w:r>
    </w:p>
    <w:p>
      <w:pPr>
        <w:pStyle w:val="Compact"/>
        <w:numPr>
          <w:numId w:val="1002"/>
          <w:ilvl w:val="0"/>
        </w:numPr>
      </w:pPr>
      <w:r>
        <w:t xml:space="preserve">Previous development experience in Linux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rincip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rincip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2021-10-28T18:38:42Z</dcterms:created>
  <dcterms:modified xsi:type="dcterms:W3CDTF">2021-10-28T18:38:42Z</dcterms:modified>
</cp:coreProperties>
</file>