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https://www.velvetjobs.com/job-descriptions/software-platform-engineer</w:t>
        </w:r>
      </w:hyperlink>
    </w:p>
    <w:p>
      <w:pPr>
        <w:pStyle w:val="Heading1"/>
      </w:pPr>
      <w:bookmarkStart w:id="21" w:name="example-of-software-platform-engineer-job-description"/>
      <w:r>
        <w:t xml:space="preserve">Example of Software Platform Engineer Job Description</w:t>
      </w:r>
      <w:bookmarkEnd w:id="21"/>
    </w:p>
    <w:p>
      <w:pPr>
        <w:pStyle w:val="Compact"/>
      </w:pPr>
      <w:r>
        <w:t xml:space="preserve">Our growing company is looking for a software platform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platform-engineer"/>
      <w:r>
        <w:t xml:space="preserve">Responsibilities for software platform engineer</w:t>
      </w:r>
      <w:bookmarkEnd w:id="22"/>
    </w:p>
    <w:p>
      <w:pPr>
        <w:pStyle w:val="Compact"/>
        <w:numPr>
          <w:numId w:val="1001"/>
          <w:ilvl w:val="0"/>
        </w:numPr>
      </w:pPr>
      <w:r>
        <w:t xml:space="preserve">Design, develop and maintain next generation container platform for our data-intensive workloads on Appliances</w:t>
      </w:r>
    </w:p>
    <w:p>
      <w:pPr>
        <w:pStyle w:val="Compact"/>
        <w:numPr>
          <w:numId w:val="1001"/>
          <w:ilvl w:val="0"/>
        </w:numPr>
      </w:pPr>
      <w:r>
        <w:t xml:space="preserve">Support development and growth of technical talent</w:t>
      </w:r>
    </w:p>
    <w:p>
      <w:pPr>
        <w:pStyle w:val="Compact"/>
        <w:numPr>
          <w:numId w:val="1001"/>
          <w:ilvl w:val="0"/>
        </w:numPr>
      </w:pPr>
      <w:r>
        <w:t xml:space="preserve">Lead by example to establish a fast-paced agile development environment that is driven to understand and solve real world customer and market problems</w:t>
      </w:r>
    </w:p>
    <w:p>
      <w:pPr>
        <w:pStyle w:val="Compact"/>
        <w:numPr>
          <w:numId w:val="1001"/>
          <w:ilvl w:val="0"/>
        </w:numPr>
      </w:pPr>
      <w:r>
        <w:t xml:space="preserve">Drive test driven development and delivery of high quality and resilient enterprise class solutions</w:t>
      </w:r>
    </w:p>
    <w:p>
      <w:pPr>
        <w:pStyle w:val="Compact"/>
        <w:numPr>
          <w:numId w:val="1001"/>
          <w:ilvl w:val="0"/>
        </w:numPr>
      </w:pPr>
      <w:r>
        <w:t xml:space="preserve">Collaborate with product management and other cross functional leads and teams to shape the feature roadmap</w:t>
      </w:r>
    </w:p>
    <w:p>
      <w:pPr>
        <w:pStyle w:val="Compact"/>
        <w:numPr>
          <w:numId w:val="1001"/>
          <w:ilvl w:val="0"/>
        </w:numPr>
      </w:pPr>
      <w:r>
        <w:t xml:space="preserve">Evangelize the new Platform</w:t>
      </w:r>
    </w:p>
    <w:p>
      <w:pPr>
        <w:pStyle w:val="Compact"/>
        <w:numPr>
          <w:numId w:val="1001"/>
          <w:ilvl w:val="0"/>
        </w:numPr>
      </w:pPr>
      <w:r>
        <w:t xml:space="preserve">Design/maintain/execute test cases for full area coverage and product delivery</w:t>
      </w:r>
    </w:p>
    <w:p>
      <w:pPr>
        <w:pStyle w:val="Compact"/>
        <w:numPr>
          <w:numId w:val="1001"/>
          <w:ilvl w:val="0"/>
        </w:numPr>
      </w:pPr>
      <w:r>
        <w:t xml:space="preserve">Provide opportunities to participate in industry leading cutting edge software development initiatives in areas such as Big Data, Risk Analytics, Mobile, Hadoop, AI, Extreme Transaction Processing, Cloud compute and Microservices</w:t>
      </w:r>
    </w:p>
    <w:p>
      <w:pPr>
        <w:pStyle w:val="Compact"/>
        <w:numPr>
          <w:numId w:val="1001"/>
          <w:ilvl w:val="0"/>
        </w:numPr>
      </w:pPr>
      <w:r>
        <w:t xml:space="preserve">Challenge and expand your technical skillset and progress your career</w:t>
      </w:r>
    </w:p>
    <w:p>
      <w:pPr>
        <w:pStyle w:val="Compact"/>
        <w:numPr>
          <w:numId w:val="1001"/>
          <w:ilvl w:val="0"/>
        </w:numPr>
      </w:pPr>
      <w:r>
        <w:t xml:space="preserve">Provide support to improve your knowledge of financial products and processes</w:t>
      </w:r>
    </w:p>
    <w:p>
      <w:pPr>
        <w:pStyle w:val="Heading2"/>
      </w:pPr>
      <w:bookmarkStart w:id="23" w:name="qualifications-for-software-platform-engineer"/>
      <w:r>
        <w:t xml:space="preserve">Qualifications for software platform engineer</w:t>
      </w:r>
      <w:bookmarkEnd w:id="23"/>
    </w:p>
    <w:p>
      <w:pPr>
        <w:pStyle w:val="Compact"/>
        <w:numPr>
          <w:numId w:val="1002"/>
          <w:ilvl w:val="0"/>
        </w:numPr>
      </w:pPr>
      <w:r>
        <w:t xml:space="preserve">Ability to assess the quality of other engineers work to ensure adherence to coding and quality standards</w:t>
      </w:r>
    </w:p>
    <w:p>
      <w:pPr>
        <w:pStyle w:val="Compact"/>
        <w:numPr>
          <w:numId w:val="1002"/>
          <w:ilvl w:val="0"/>
        </w:numPr>
      </w:pPr>
      <w:r>
        <w:t xml:space="preserve">Ability to ensure the security of our platform</w:t>
      </w:r>
    </w:p>
    <w:p>
      <w:pPr>
        <w:pStyle w:val="Compact"/>
        <w:numPr>
          <w:numId w:val="1002"/>
          <w:ilvl w:val="0"/>
        </w:numPr>
      </w:pPr>
      <w:r>
        <w:t xml:space="preserve">A penchant for testing</w:t>
      </w:r>
    </w:p>
    <w:p>
      <w:pPr>
        <w:pStyle w:val="Compact"/>
        <w:numPr>
          <w:numId w:val="1002"/>
          <w:ilvl w:val="0"/>
        </w:numPr>
      </w:pPr>
      <w:r>
        <w:t xml:space="preserve">Strong programming skills in C, C++, and / or C#</w:t>
      </w:r>
    </w:p>
    <w:p>
      <w:pPr>
        <w:pStyle w:val="Compact"/>
        <w:numPr>
          <w:numId w:val="1002"/>
          <w:ilvl w:val="0"/>
        </w:numPr>
      </w:pPr>
      <w:r>
        <w:t xml:space="preserve">Good understanding of the JVM</w:t>
      </w:r>
    </w:p>
    <w:p>
      <w:pPr>
        <w:pStyle w:val="Compact"/>
        <w:numPr>
          <w:numId w:val="1002"/>
          <w:ilvl w:val="0"/>
        </w:numPr>
      </w:pPr>
      <w:r>
        <w:t xml:space="preserve">Experience using Linux as a software development platform, some Linux systems administration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latform-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latform-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