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https://www.velvetjobs.com/job-descriptions/software-engineering-manager</w:t>
        </w:r>
      </w:hyperlink>
    </w:p>
    <w:p>
      <w:pPr>
        <w:pStyle w:val="Heading1"/>
      </w:pPr>
      <w:bookmarkStart w:id="21" w:name="example-of-software-engineering-manager-job-description"/>
      <w:r>
        <w:t xml:space="preserve">Example of Software Engineering Manager Job Description</w:t>
      </w:r>
      <w:bookmarkEnd w:id="21"/>
    </w:p>
    <w:p>
      <w:pPr>
        <w:pStyle w:val="Compact"/>
      </w:pPr>
      <w:r>
        <w:t xml:space="preserve">Our growing company is hiring for a software engineering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engineering-manager"/>
      <w:r>
        <w:t xml:space="preserve">Responsibilities for software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attract, develop and retain talent to build and maintain a strong, effective and innovative team</w:t>
      </w:r>
    </w:p>
    <w:p>
      <w:pPr>
        <w:pStyle w:val="Compact"/>
        <w:numPr>
          <w:numId w:val="1001"/>
          <w:ilvl w:val="0"/>
        </w:numPr>
      </w:pPr>
      <w:r>
        <w:t xml:space="preserve">You will ensure your team follows software engineering standards, applicable software development methodology and release processes, to ensure code is maintainable, scalable , supportable and demo the software products to stakeholders</w:t>
      </w:r>
    </w:p>
    <w:p>
      <w:pPr>
        <w:pStyle w:val="Compact"/>
        <w:numPr>
          <w:numId w:val="1001"/>
          <w:ilvl w:val="0"/>
        </w:numPr>
      </w:pPr>
      <w:r>
        <w:t xml:space="preserve">You will actively look for opportunities for your team to innovate, and drive continuous improvement and efficiency in all assigned tasks</w:t>
      </w:r>
    </w:p>
    <w:p>
      <w:pPr>
        <w:pStyle w:val="Compact"/>
        <w:numPr>
          <w:numId w:val="1001"/>
          <w:ilvl w:val="0"/>
        </w:numPr>
      </w:pPr>
      <w:r>
        <w:t xml:space="preserve">We work hard AND play hard! You will be part of a world-class engineering team</w:t>
      </w:r>
    </w:p>
    <w:p>
      <w:pPr>
        <w:pStyle w:val="Compact"/>
        <w:numPr>
          <w:numId w:val="1001"/>
          <w:ilvl w:val="0"/>
        </w:numPr>
      </w:pPr>
      <w:r>
        <w:t xml:space="preserve">Manages a small agile team (up to 8 direct reports)</w:t>
      </w:r>
    </w:p>
    <w:p>
      <w:pPr>
        <w:pStyle w:val="Compact"/>
        <w:numPr>
          <w:numId w:val="1001"/>
          <w:ilvl w:val="0"/>
        </w:numPr>
      </w:pPr>
      <w:r>
        <w:t xml:space="preserve">Influences (potentially) more agile teams, but does not lead them directly</w:t>
      </w:r>
    </w:p>
    <w:p>
      <w:pPr>
        <w:pStyle w:val="Compact"/>
        <w:numPr>
          <w:numId w:val="1001"/>
          <w:ilvl w:val="0"/>
        </w:numPr>
      </w:pPr>
      <w:r>
        <w:t xml:space="preserve">Never leads more than 1 agile team at the LPB level (entry level manager)</w:t>
      </w:r>
    </w:p>
    <w:p>
      <w:pPr>
        <w:pStyle w:val="Compact"/>
        <w:numPr>
          <w:numId w:val="1001"/>
          <w:ilvl w:val="0"/>
        </w:numPr>
      </w:pPr>
      <w:r>
        <w:t xml:space="preserve">Hands-on, first time manager</w:t>
      </w:r>
    </w:p>
    <w:p>
      <w:pPr>
        <w:pStyle w:val="Compact"/>
        <w:numPr>
          <w:numId w:val="1001"/>
          <w:ilvl w:val="0"/>
        </w:numPr>
      </w:pPr>
      <w:r>
        <w:t xml:space="preserve">More on the tactical side (projects with 0-3 month duration)</w:t>
      </w:r>
    </w:p>
    <w:p>
      <w:pPr>
        <w:pStyle w:val="Compact"/>
        <w:numPr>
          <w:numId w:val="1001"/>
          <w:ilvl w:val="0"/>
        </w:numPr>
      </w:pPr>
      <w:r>
        <w:t xml:space="preserve">Majority of direct reports are FTE PB/LPB individual contributors and/or contractors</w:t>
      </w:r>
    </w:p>
    <w:p>
      <w:pPr>
        <w:pStyle w:val="Heading2"/>
      </w:pPr>
      <w:bookmarkStart w:id="23" w:name="qualifications-for-software-engineering-manager"/>
      <w:r>
        <w:t xml:space="preserve">Qualifications for software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Hands-on experience working on Sitecore Content Management System or Digital Marketing System in a distributed environment</w:t>
      </w:r>
    </w:p>
    <w:p>
      <w:pPr>
        <w:pStyle w:val="Compact"/>
        <w:numPr>
          <w:numId w:val="1002"/>
          <w:ilvl w:val="0"/>
        </w:numPr>
      </w:pPr>
      <w:r>
        <w:t xml:space="preserve">Excellent judgment with ability to hire and develop great people</w:t>
      </w:r>
    </w:p>
    <w:p>
      <w:pPr>
        <w:pStyle w:val="Compact"/>
        <w:numPr>
          <w:numId w:val="1002"/>
          <w:ilvl w:val="0"/>
        </w:numPr>
      </w:pPr>
      <w:r>
        <w:t xml:space="preserve">Manages a team of individual contributors to complete necessary work as requested</w:t>
      </w:r>
    </w:p>
    <w:p>
      <w:pPr>
        <w:pStyle w:val="Compact"/>
        <w:numPr>
          <w:numId w:val="1002"/>
          <w:ilvl w:val="0"/>
        </w:numPr>
      </w:pPr>
      <w:r>
        <w:t xml:space="preserve">Master's Degree in Computer Science or Master's Degree in Information Technology or Masters Degree in Software Engineering</w:t>
      </w:r>
    </w:p>
    <w:p>
      <w:pPr>
        <w:pStyle w:val="Compact"/>
        <w:numPr>
          <w:numId w:val="1002"/>
          <w:ilvl w:val="0"/>
        </w:numPr>
      </w:pPr>
      <w:r>
        <w:t xml:space="preserve">Experience building out engineering systems, including project management, source control, quality assurance, , is a plus</w:t>
      </w:r>
    </w:p>
    <w:p>
      <w:pPr>
        <w:pStyle w:val="Compact"/>
        <w:numPr>
          <w:numId w:val="1002"/>
          <w:ilvl w:val="0"/>
        </w:numPr>
      </w:pPr>
      <w:r>
        <w:t xml:space="preserve">Self-starter, motivated and takes initiative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2021-10-28T13:28:11Z</dcterms:created>
  <dcterms:modified xsi:type="dcterms:W3CDTF">2021-10-28T13:28:11Z</dcterms:modified>
</cp:coreProperties>
</file>