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https://www.velvetjobs.com/job-descriptions/software-engineering-internship</w:t>
        </w:r>
      </w:hyperlink>
    </w:p>
    <w:p>
      <w:pPr>
        <w:pStyle w:val="Heading1"/>
      </w:pPr>
      <w:bookmarkStart w:id="21" w:name="example-of-software-engineering-internship-job-description"/>
      <w:r>
        <w:t xml:space="preserve">Example of Software Engineering Internship Job Description</w:t>
      </w:r>
      <w:bookmarkEnd w:id="21"/>
    </w:p>
    <w:p>
      <w:pPr>
        <w:pStyle w:val="Compact"/>
      </w:pPr>
      <w:r>
        <w:t xml:space="preserve">Our growing company is looking for a software engineering internship. To join our growing team, please review the list of responsibilities and qualifications.</w:t>
      </w:r>
    </w:p>
    <w:p>
      <w:pPr>
        <w:pStyle w:val="Heading2"/>
      </w:pPr>
      <w:bookmarkStart w:id="22" w:name="responsibilities-for-software-engineering-internship"/>
      <w:r>
        <w:t xml:space="preserve">Responsibilities for software engineering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Actively participate in the testing process throughout the test development, analysis, review, and integration</w:t>
      </w:r>
    </w:p>
    <w:p>
      <w:pPr>
        <w:pStyle w:val="Compact"/>
        <w:numPr>
          <w:numId w:val="1001"/>
          <w:ilvl w:val="0"/>
        </w:numPr>
      </w:pPr>
      <w:r>
        <w:t xml:space="preserve">Deliver application that meet specifications</w:t>
      </w:r>
    </w:p>
    <w:p>
      <w:pPr>
        <w:pStyle w:val="Compact"/>
        <w:numPr>
          <w:numId w:val="1001"/>
          <w:ilvl w:val="0"/>
        </w:numPr>
      </w:pPr>
      <w:r>
        <w:t xml:space="preserve">Innovate, and contribute to technical architecture, design, code, in the areas of cloud deployment</w:t>
      </w:r>
    </w:p>
    <w:p>
      <w:pPr>
        <w:pStyle w:val="Compact"/>
        <w:numPr>
          <w:numId w:val="1001"/>
          <w:ilvl w:val="0"/>
        </w:numPr>
      </w:pPr>
      <w:r>
        <w:t xml:space="preserve">Innovate, and contribute to technical architecture, design, code, in the areas of data connectivity and database grammar</w:t>
      </w:r>
    </w:p>
    <w:p>
      <w:pPr>
        <w:pStyle w:val="Compact"/>
        <w:numPr>
          <w:numId w:val="1001"/>
          <w:ilvl w:val="0"/>
        </w:numPr>
      </w:pPr>
      <w:r>
        <w:t xml:space="preserve">Secure the quality of the L2 dialogs</w:t>
      </w:r>
    </w:p>
    <w:p>
      <w:pPr>
        <w:pStyle w:val="Compact"/>
        <w:numPr>
          <w:numId w:val="1001"/>
          <w:ilvl w:val="0"/>
        </w:numPr>
      </w:pPr>
      <w:r>
        <w:t xml:space="preserve">Work in Linux environment</w:t>
      </w:r>
    </w:p>
    <w:p>
      <w:pPr>
        <w:pStyle w:val="Compact"/>
        <w:numPr>
          <w:numId w:val="1001"/>
          <w:ilvl w:val="0"/>
        </w:numPr>
      </w:pPr>
      <w:r>
        <w:t xml:space="preserve">Probably update 3rd party SW to latent version from community</w:t>
      </w:r>
    </w:p>
    <w:p>
      <w:pPr>
        <w:pStyle w:val="Compact"/>
        <w:numPr>
          <w:numId w:val="1001"/>
          <w:ilvl w:val="0"/>
        </w:numPr>
      </w:pPr>
      <w:r>
        <w:t xml:space="preserve">Maintain our continuous integration toolchain in Jenkins</w:t>
      </w:r>
    </w:p>
    <w:p>
      <w:pPr>
        <w:pStyle w:val="Compact"/>
        <w:numPr>
          <w:numId w:val="1001"/>
          <w:ilvl w:val="0"/>
        </w:numPr>
      </w:pPr>
      <w:r>
        <w:t xml:space="preserve">Work in Linux and/or Windows environment</w:t>
      </w:r>
    </w:p>
    <w:p>
      <w:pPr>
        <w:pStyle w:val="Compact"/>
        <w:numPr>
          <w:numId w:val="1001"/>
          <w:ilvl w:val="0"/>
        </w:numPr>
      </w:pPr>
      <w:r>
        <w:t xml:space="preserve">Secure the quality of the webapps</w:t>
      </w:r>
    </w:p>
    <w:p>
      <w:pPr>
        <w:pStyle w:val="Heading2"/>
      </w:pPr>
      <w:bookmarkStart w:id="23" w:name="qualifications-for-software-engineering-internship"/>
      <w:r>
        <w:t xml:space="preserve">Qualifications for software engineering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possess at least a degree in Computer Science or its equivalent</w:t>
      </w:r>
    </w:p>
    <w:p>
      <w:pPr>
        <w:pStyle w:val="Compact"/>
        <w:numPr>
          <w:numId w:val="1002"/>
          <w:ilvl w:val="0"/>
        </w:numPr>
      </w:pPr>
      <w:r>
        <w:t xml:space="preserve">Enjoy solving logical problems and love programming</w:t>
      </w:r>
    </w:p>
    <w:p>
      <w:pPr>
        <w:pStyle w:val="Compact"/>
        <w:numPr>
          <w:numId w:val="1002"/>
          <w:ilvl w:val="0"/>
        </w:numPr>
      </w:pPr>
      <w:r>
        <w:t xml:space="preserve">Like to work in friendly working environment that encourage learning and sharing</w:t>
      </w:r>
    </w:p>
    <w:p>
      <w:pPr>
        <w:pStyle w:val="Compact"/>
        <w:numPr>
          <w:numId w:val="1002"/>
          <w:ilvl w:val="0"/>
        </w:numPr>
      </w:pPr>
      <w:r>
        <w:t xml:space="preserve">Willing to work in Damansara Heights, Kuala Lumpur and/or Puchong, Selangor</w:t>
      </w:r>
    </w:p>
    <w:p>
      <w:pPr>
        <w:pStyle w:val="Compact"/>
        <w:numPr>
          <w:numId w:val="1002"/>
          <w:ilvl w:val="0"/>
        </w:numPr>
      </w:pPr>
      <w:r>
        <w:t xml:space="preserve">Bachelor's degree in a technical field, preferably engineering or computer science</w:t>
      </w:r>
    </w:p>
    <w:p>
      <w:pPr>
        <w:pStyle w:val="Compact"/>
        <w:numPr>
          <w:numId w:val="1002"/>
          <w:ilvl w:val="0"/>
        </w:numPr>
      </w:pPr>
      <w:r>
        <w:t xml:space="preserve">Prior participation and active community member in open source software projects, Gluster, Ceph, or OpenStack, is a significant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ing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ing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2021-10-28T13:11:27Z</dcterms:created>
  <dcterms:modified xsi:type="dcterms:W3CDTF">2021-10-28T13:11:27Z</dcterms:modified>
</cp:coreProperties>
</file>