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https://www.velvetjobs.com/job-descriptions/software-engineer-quality</w:t>
        </w:r>
      </w:hyperlink>
    </w:p>
    <w:p>
      <w:pPr>
        <w:pStyle w:val="Heading1"/>
      </w:pPr>
      <w:bookmarkStart w:id="21" w:name="example-of-software-engineer-quality-job-description"/>
      <w:r>
        <w:t xml:space="preserve">Example of Software Engineer, Quality Job Description</w:t>
      </w:r>
      <w:bookmarkEnd w:id="21"/>
    </w:p>
    <w:p>
      <w:pPr>
        <w:pStyle w:val="Compact"/>
      </w:pPr>
      <w:r>
        <w:t xml:space="preserve">Our innovative and growing company is looking to fill the role of software engineer, quality.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quality"/>
      <w:r>
        <w:t xml:space="preserve">Responsibilities for software engineer,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all pertinent validation deliverables are of high product quality and are compliant with policies/procedures</w:t>
      </w:r>
    </w:p>
    <w:p>
      <w:pPr>
        <w:pStyle w:val="Compact"/>
        <w:numPr>
          <w:numId w:val="1001"/>
          <w:ilvl w:val="0"/>
        </w:numPr>
      </w:pPr>
      <w:r>
        <w:t xml:space="preserve">Works with little to no supervision to fulfill duties in accordance with requirements of the QSR regulations, GAMP5, Corporate policies and procedures</w:t>
      </w:r>
    </w:p>
    <w:p>
      <w:pPr>
        <w:pStyle w:val="Compact"/>
        <w:numPr>
          <w:numId w:val="1001"/>
          <w:ilvl w:val="0"/>
        </w:numPr>
      </w:pPr>
      <w:r>
        <w:t xml:space="preserve">Candidate will perform quality assurance on new software, reports bugs, and helps improve internal tools</w:t>
      </w:r>
    </w:p>
    <w:p>
      <w:pPr>
        <w:pStyle w:val="Compact"/>
        <w:numPr>
          <w:numId w:val="1001"/>
          <w:ilvl w:val="0"/>
        </w:numPr>
      </w:pPr>
      <w:r>
        <w:t xml:space="preserve">Review and analyze testing data to identify problematic areas, provide feedback to developers team</w:t>
      </w:r>
    </w:p>
    <w:p>
      <w:pPr>
        <w:pStyle w:val="Compact"/>
        <w:numPr>
          <w:numId w:val="1001"/>
          <w:ilvl w:val="0"/>
        </w:numPr>
      </w:pPr>
      <w:r>
        <w:t xml:space="preserve">Software Development Plans</w:t>
      </w:r>
    </w:p>
    <w:p>
      <w:pPr>
        <w:pStyle w:val="Compact"/>
        <w:numPr>
          <w:numId w:val="1001"/>
          <w:ilvl w:val="0"/>
        </w:numPr>
      </w:pPr>
      <w:r>
        <w:t xml:space="preserve">Software Verification and Validation Plans</w:t>
      </w:r>
    </w:p>
    <w:p>
      <w:pPr>
        <w:pStyle w:val="Compact"/>
        <w:numPr>
          <w:numId w:val="1001"/>
          <w:ilvl w:val="0"/>
        </w:numPr>
      </w:pPr>
      <w:r>
        <w:t xml:space="preserve">Software Requirements Specifications</w:t>
      </w:r>
    </w:p>
    <w:p>
      <w:pPr>
        <w:pStyle w:val="Compact"/>
        <w:numPr>
          <w:numId w:val="1001"/>
          <w:ilvl w:val="0"/>
        </w:numPr>
      </w:pPr>
      <w:r>
        <w:t xml:space="preserve">Software Architecture and Design Documents</w:t>
      </w:r>
    </w:p>
    <w:p>
      <w:pPr>
        <w:pStyle w:val="Compact"/>
        <w:numPr>
          <w:numId w:val="1001"/>
          <w:ilvl w:val="0"/>
        </w:numPr>
      </w:pPr>
      <w:r>
        <w:t xml:space="preserve">Software Risk Management Documents</w:t>
      </w:r>
    </w:p>
    <w:p>
      <w:pPr>
        <w:pStyle w:val="Compact"/>
        <w:numPr>
          <w:numId w:val="1001"/>
          <w:ilvl w:val="0"/>
        </w:numPr>
      </w:pPr>
      <w:r>
        <w:t xml:space="preserve">Support product transfer to production and software deployment</w:t>
      </w:r>
    </w:p>
    <w:p>
      <w:pPr>
        <w:pStyle w:val="Heading2"/>
      </w:pPr>
      <w:bookmarkStart w:id="23" w:name="qualifications-for-software-engineer-quality"/>
      <w:r>
        <w:t xml:space="preserve">Qualifications for software engineer,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ISO 13485, ISO 14971, and IEC 62304 are highly desirable</w:t>
      </w:r>
    </w:p>
    <w:p>
      <w:pPr>
        <w:pStyle w:val="Compact"/>
        <w:numPr>
          <w:numId w:val="1002"/>
          <w:ilvl w:val="0"/>
        </w:numPr>
      </w:pPr>
      <w:r>
        <w:t xml:space="preserve">Analyze and writes Test Cases</w:t>
      </w:r>
    </w:p>
    <w:p>
      <w:pPr>
        <w:pStyle w:val="Compact"/>
        <w:numPr>
          <w:numId w:val="1002"/>
          <w:ilvl w:val="0"/>
        </w:numPr>
      </w:pPr>
      <w:r>
        <w:t xml:space="preserve">Working knowledge of the command line in Linux</w:t>
      </w:r>
    </w:p>
    <w:p>
      <w:pPr>
        <w:pStyle w:val="Compact"/>
        <w:numPr>
          <w:numId w:val="1002"/>
          <w:ilvl w:val="0"/>
        </w:numPr>
      </w:pPr>
      <w:r>
        <w:t xml:space="preserve">Working knowledge of databases with emphasis on SQL</w:t>
      </w:r>
    </w:p>
    <w:p>
      <w:pPr>
        <w:pStyle w:val="Compact"/>
        <w:numPr>
          <w:numId w:val="1002"/>
          <w:ilvl w:val="0"/>
        </w:numPr>
      </w:pPr>
      <w:r>
        <w:t xml:space="preserve">Working knowledge of the setup and configuration of the Windows OS</w:t>
      </w:r>
    </w:p>
    <w:p>
      <w:pPr>
        <w:pStyle w:val="Compact"/>
        <w:numPr>
          <w:numId w:val="1002"/>
          <w:ilvl w:val="0"/>
        </w:numPr>
      </w:pPr>
      <w:r>
        <w:t xml:space="preserve">Experience with bug tracking systems (Jira, Bugzilla)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